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5D13" w14:textId="77777777" w:rsidR="00B8420F" w:rsidRPr="00A00ABE" w:rsidRDefault="00B8420F" w:rsidP="00B8420F">
      <w:pPr>
        <w:spacing w:before="130" w:after="0" w:line="260" w:lineRule="exact"/>
        <w:jc w:val="right"/>
        <w:rPr>
          <w:rFonts w:asciiTheme="majorHAnsi" w:eastAsia="Times New Roman" w:hAnsiTheme="majorHAnsi" w:cs="Times New Roman"/>
          <w:sz w:val="19"/>
          <w:szCs w:val="19"/>
          <w:lang w:val="lv-LV" w:eastAsia="lv-LV"/>
        </w:rPr>
      </w:pPr>
      <w:r w:rsidRPr="00A00ABE">
        <w:rPr>
          <w:rFonts w:asciiTheme="majorHAnsi" w:eastAsia="Times New Roman" w:hAnsiTheme="majorHAnsi" w:cs="Times New Roman"/>
          <w:sz w:val="19"/>
          <w:szCs w:val="19"/>
          <w:lang w:val="lv-LV" w:eastAsia="lv-LV"/>
        </w:rPr>
        <w:t>1. pielikums</w:t>
      </w:r>
      <w:r w:rsidRPr="00A00ABE">
        <w:rPr>
          <w:rFonts w:asciiTheme="majorHAnsi" w:eastAsia="Times New Roman" w:hAnsiTheme="majorHAnsi" w:cs="Times New Roman"/>
          <w:sz w:val="19"/>
          <w:szCs w:val="19"/>
          <w:lang w:val="lv-LV" w:eastAsia="lv-LV"/>
        </w:rPr>
        <w:br/>
        <w:t>Ministru kabineta</w:t>
      </w:r>
      <w:r w:rsidRPr="00A00ABE">
        <w:rPr>
          <w:rFonts w:asciiTheme="majorHAnsi" w:eastAsia="Times New Roman" w:hAnsiTheme="majorHAnsi" w:cs="Times New Roman"/>
          <w:sz w:val="19"/>
          <w:szCs w:val="19"/>
          <w:lang w:val="lv-LV" w:eastAsia="lv-LV"/>
        </w:rPr>
        <w:br/>
        <w:t>2026. gada 21. aprīļa</w:t>
      </w:r>
      <w:r w:rsidRPr="00A00ABE">
        <w:rPr>
          <w:rFonts w:asciiTheme="majorHAnsi" w:eastAsia="Times New Roman" w:hAnsiTheme="majorHAnsi" w:cs="Times New Roman"/>
          <w:sz w:val="19"/>
          <w:szCs w:val="19"/>
          <w:lang w:val="lv-LV" w:eastAsia="lv-LV"/>
        </w:rPr>
        <w:br/>
        <w:t>noteikumiem Nr. 238</w:t>
      </w:r>
    </w:p>
    <w:p w14:paraId="65977419" w14:textId="77777777" w:rsidR="00B8420F" w:rsidRPr="00160D03" w:rsidRDefault="00B8420F" w:rsidP="00B8420F">
      <w:pPr>
        <w:spacing w:before="360" w:after="0" w:line="240" w:lineRule="auto"/>
        <w:ind w:left="567" w:right="567"/>
        <w:jc w:val="center"/>
        <w:rPr>
          <w:rFonts w:ascii="Cambria" w:eastAsia="Times New Roman" w:hAnsi="Cambria" w:cs="Times New Roman"/>
          <w:b/>
          <w:szCs w:val="19"/>
          <w:lang w:val="lv-LV" w:eastAsia="lv-LV"/>
        </w:rPr>
      </w:pPr>
      <w:r w:rsidRPr="00A00ABE">
        <w:rPr>
          <w:rFonts w:ascii="Cambria" w:eastAsia="Times New Roman" w:hAnsi="Cambria" w:cs="Times New Roman"/>
          <w:b/>
          <w:szCs w:val="19"/>
          <w:lang w:val="lv-LV" w:eastAsia="lv-LV"/>
        </w:rPr>
        <w:t>Projekta iesniegums</w:t>
      </w:r>
    </w:p>
    <w:p w14:paraId="7E4DC6E2"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p w14:paraId="08D3CA36" w14:textId="77777777" w:rsidR="00B8420F" w:rsidRPr="00A00ABE" w:rsidRDefault="00B8420F" w:rsidP="00B8420F">
      <w:pPr>
        <w:spacing w:before="130" w:after="130" w:line="260" w:lineRule="exact"/>
        <w:jc w:val="center"/>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PROJEKTA IESNIEGUMA VEIDLAPA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40"/>
        <w:gridCol w:w="5956"/>
      </w:tblGrid>
      <w:tr w:rsidR="00B8420F" w:rsidRPr="00160D03" w14:paraId="1824CD57" w14:textId="77777777" w:rsidTr="0045385E">
        <w:trPr>
          <w:cantSplit/>
          <w:trHeight w:val="340"/>
        </w:trPr>
        <w:tc>
          <w:tcPr>
            <w:tcW w:w="2580" w:type="dxa"/>
            <w:vAlign w:val="center"/>
            <w:hideMark/>
          </w:tcPr>
          <w:p w14:paraId="400121B4"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nosaukums</w:t>
            </w:r>
          </w:p>
        </w:tc>
        <w:tc>
          <w:tcPr>
            <w:tcW w:w="7001" w:type="dxa"/>
            <w:vAlign w:val="center"/>
            <w:hideMark/>
          </w:tcPr>
          <w:p w14:paraId="0676D70D"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3D289A72" w14:textId="77777777" w:rsidTr="0045385E">
        <w:trPr>
          <w:cantSplit/>
          <w:trHeight w:val="340"/>
        </w:trPr>
        <w:tc>
          <w:tcPr>
            <w:tcW w:w="2580" w:type="dxa"/>
            <w:vAlign w:val="center"/>
            <w:hideMark/>
          </w:tcPr>
          <w:p w14:paraId="56E63E3F"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iesniedzējs</w:t>
            </w:r>
          </w:p>
        </w:tc>
        <w:tc>
          <w:tcPr>
            <w:tcW w:w="7001" w:type="dxa"/>
            <w:vAlign w:val="center"/>
            <w:hideMark/>
          </w:tcPr>
          <w:p w14:paraId="59EEE734"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bl>
    <w:p w14:paraId="59B9D81C"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160D03" w14:paraId="4B03EF3F" w14:textId="77777777" w:rsidTr="0045385E">
        <w:trPr>
          <w:cantSplit/>
        </w:trPr>
        <w:tc>
          <w:tcPr>
            <w:tcW w:w="20910" w:type="dxa"/>
            <w:vAlign w:val="center"/>
            <w:hideMark/>
          </w:tcPr>
          <w:p w14:paraId="49A49C10"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b/>
                <w:bCs/>
                <w:sz w:val="19"/>
                <w:szCs w:val="19"/>
                <w:lang w:val="lv-LV" w:eastAsia="lv-LV"/>
              </w:rPr>
              <w:t>1. sadaļa. Pamatinformācija par projekta iesniedzēju</w:t>
            </w:r>
          </w:p>
        </w:tc>
      </w:tr>
    </w:tbl>
    <w:p w14:paraId="70FE3121" w14:textId="77777777" w:rsidR="00B8420F" w:rsidRPr="00A00ABE" w:rsidRDefault="00B8420F" w:rsidP="00B8420F">
      <w:pPr>
        <w:spacing w:before="130" w:after="13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1.1. Pamatinformācija par projekta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9"/>
        <w:gridCol w:w="1829"/>
        <w:gridCol w:w="5938"/>
      </w:tblGrid>
      <w:tr w:rsidR="00B8420F" w:rsidRPr="00160D03" w14:paraId="4500B803" w14:textId="77777777" w:rsidTr="0045385E">
        <w:trPr>
          <w:cantSplit/>
        </w:trPr>
        <w:tc>
          <w:tcPr>
            <w:tcW w:w="595" w:type="dxa"/>
            <w:vAlign w:val="center"/>
            <w:hideMark/>
          </w:tcPr>
          <w:p w14:paraId="62AFB8BF"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1.</w:t>
            </w:r>
          </w:p>
        </w:tc>
        <w:tc>
          <w:tcPr>
            <w:tcW w:w="1985" w:type="dxa"/>
            <w:vAlign w:val="center"/>
            <w:hideMark/>
          </w:tcPr>
          <w:p w14:paraId="0A4F57AC"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iesniedzēja nosaukums</w:t>
            </w:r>
          </w:p>
        </w:tc>
        <w:tc>
          <w:tcPr>
            <w:tcW w:w="7001" w:type="dxa"/>
            <w:vAlign w:val="center"/>
            <w:hideMark/>
          </w:tcPr>
          <w:p w14:paraId="20E3249F"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r>
      <w:tr w:rsidR="00B8420F" w:rsidRPr="00160D03" w14:paraId="4AC6D48D" w14:textId="77777777" w:rsidTr="0045385E">
        <w:trPr>
          <w:cantSplit/>
        </w:trPr>
        <w:tc>
          <w:tcPr>
            <w:tcW w:w="595" w:type="dxa"/>
            <w:vAlign w:val="center"/>
            <w:hideMark/>
          </w:tcPr>
          <w:p w14:paraId="47A0132C"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2.</w:t>
            </w:r>
          </w:p>
        </w:tc>
        <w:tc>
          <w:tcPr>
            <w:tcW w:w="1985" w:type="dxa"/>
            <w:vAlign w:val="center"/>
            <w:hideMark/>
          </w:tcPr>
          <w:p w14:paraId="630C4EC8"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PVN maksātājs</w:t>
            </w:r>
          </w:p>
        </w:tc>
        <w:tc>
          <w:tcPr>
            <w:tcW w:w="7001" w:type="dxa"/>
            <w:vAlign w:val="center"/>
            <w:hideMark/>
          </w:tcPr>
          <w:p w14:paraId="6A3739A7"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160D03">
              <w:rPr>
                <w:rFonts w:ascii="Cambria" w:eastAsia="Times New Roman" w:hAnsi="Cambria" w:cs="Times New Roman"/>
                <w:sz w:val="19"/>
                <w:szCs w:val="19"/>
                <w:lang w:val="lv-LV" w:eastAsia="lv-LV"/>
              </w:rPr>
              <w:t>Jā</w:t>
            </w:r>
          </w:p>
          <w:p w14:paraId="63ABA431"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160D03">
              <w:rPr>
                <w:rFonts w:ascii="Cambria" w:eastAsia="Times New Roman" w:hAnsi="Cambria" w:cs="Times New Roman"/>
                <w:sz w:val="19"/>
                <w:szCs w:val="19"/>
                <w:lang w:val="lv-LV" w:eastAsia="lv-LV"/>
              </w:rPr>
              <w:t>Nē</w:t>
            </w:r>
          </w:p>
        </w:tc>
      </w:tr>
      <w:tr w:rsidR="00B8420F" w:rsidRPr="00160D03" w14:paraId="33A81005" w14:textId="77777777" w:rsidTr="0045385E">
        <w:trPr>
          <w:cantSplit/>
        </w:trPr>
        <w:tc>
          <w:tcPr>
            <w:tcW w:w="595" w:type="dxa"/>
            <w:vAlign w:val="center"/>
            <w:hideMark/>
          </w:tcPr>
          <w:p w14:paraId="48D4FC84"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3.</w:t>
            </w:r>
          </w:p>
        </w:tc>
        <w:tc>
          <w:tcPr>
            <w:tcW w:w="1985" w:type="dxa"/>
            <w:vAlign w:val="center"/>
            <w:hideMark/>
          </w:tcPr>
          <w:p w14:paraId="2DE81EE2"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Nodokļu maksātāja reģistrācijas kods</w:t>
            </w:r>
          </w:p>
        </w:tc>
        <w:tc>
          <w:tcPr>
            <w:tcW w:w="7001" w:type="dxa"/>
            <w:vAlign w:val="center"/>
            <w:hideMark/>
          </w:tcPr>
          <w:p w14:paraId="3CF59027"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r>
      <w:tr w:rsidR="00B8420F" w:rsidRPr="00160D03" w14:paraId="2E0A1256" w14:textId="77777777" w:rsidTr="0045385E">
        <w:trPr>
          <w:cantSplit/>
        </w:trPr>
        <w:tc>
          <w:tcPr>
            <w:tcW w:w="595" w:type="dxa"/>
            <w:vMerge w:val="restart"/>
            <w:vAlign w:val="center"/>
            <w:hideMark/>
          </w:tcPr>
          <w:p w14:paraId="517B6037"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4.</w:t>
            </w:r>
          </w:p>
        </w:tc>
        <w:tc>
          <w:tcPr>
            <w:tcW w:w="1985" w:type="dxa"/>
            <w:vMerge w:val="restart"/>
            <w:vAlign w:val="center"/>
            <w:hideMark/>
          </w:tcPr>
          <w:p w14:paraId="0526F401"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Juridiskā adrese</w:t>
            </w:r>
          </w:p>
        </w:tc>
        <w:tc>
          <w:tcPr>
            <w:tcW w:w="7001" w:type="dxa"/>
            <w:vAlign w:val="center"/>
            <w:hideMark/>
          </w:tcPr>
          <w:p w14:paraId="426B6B8F"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i/>
                <w:iCs/>
                <w:sz w:val="19"/>
                <w:szCs w:val="19"/>
                <w:lang w:val="lv-LV" w:eastAsia="lv-LV"/>
              </w:rPr>
              <w:t>Iela, mājas nr.</w:t>
            </w:r>
          </w:p>
        </w:tc>
      </w:tr>
      <w:tr w:rsidR="00B8420F" w:rsidRPr="00160D03" w14:paraId="68F393E0" w14:textId="77777777" w:rsidTr="0045385E">
        <w:trPr>
          <w:cantSplit/>
        </w:trPr>
        <w:tc>
          <w:tcPr>
            <w:tcW w:w="595" w:type="dxa"/>
            <w:vMerge/>
            <w:vAlign w:val="center"/>
            <w:hideMark/>
          </w:tcPr>
          <w:p w14:paraId="536E285C"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c>
          <w:tcPr>
            <w:tcW w:w="1985" w:type="dxa"/>
            <w:vMerge/>
            <w:vAlign w:val="center"/>
            <w:hideMark/>
          </w:tcPr>
          <w:p w14:paraId="440F3753"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c>
          <w:tcPr>
            <w:tcW w:w="7001" w:type="dxa"/>
            <w:vAlign w:val="center"/>
            <w:hideMark/>
          </w:tcPr>
          <w:p w14:paraId="16CA4631"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i/>
                <w:iCs/>
                <w:sz w:val="19"/>
                <w:szCs w:val="19"/>
                <w:lang w:val="lv-LV" w:eastAsia="lv-LV"/>
              </w:rPr>
              <w:t>Pilsēta, novads</w:t>
            </w:r>
          </w:p>
        </w:tc>
      </w:tr>
      <w:tr w:rsidR="00B8420F" w:rsidRPr="00160D03" w14:paraId="6A508AA7" w14:textId="77777777" w:rsidTr="0045385E">
        <w:trPr>
          <w:cantSplit/>
        </w:trPr>
        <w:tc>
          <w:tcPr>
            <w:tcW w:w="595" w:type="dxa"/>
            <w:vMerge/>
            <w:vAlign w:val="center"/>
            <w:hideMark/>
          </w:tcPr>
          <w:p w14:paraId="637CDC8D"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c>
          <w:tcPr>
            <w:tcW w:w="1985" w:type="dxa"/>
            <w:vMerge/>
            <w:vAlign w:val="center"/>
            <w:hideMark/>
          </w:tcPr>
          <w:p w14:paraId="482607CE"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p>
        </w:tc>
        <w:tc>
          <w:tcPr>
            <w:tcW w:w="7001" w:type="dxa"/>
            <w:vAlign w:val="center"/>
            <w:hideMark/>
          </w:tcPr>
          <w:p w14:paraId="760649F7"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i/>
                <w:iCs/>
                <w:sz w:val="19"/>
                <w:szCs w:val="19"/>
                <w:lang w:val="lv-LV" w:eastAsia="lv-LV"/>
              </w:rPr>
              <w:t>Pasta indekss</w:t>
            </w:r>
          </w:p>
        </w:tc>
      </w:tr>
    </w:tbl>
    <w:p w14:paraId="2EE427AC" w14:textId="77777777" w:rsidR="00B8420F" w:rsidRPr="00A00ABE" w:rsidRDefault="00B8420F" w:rsidP="00B8420F">
      <w:pPr>
        <w:spacing w:before="130" w:after="13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1.2. Projekta iesniedzēja atbildīgā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6"/>
        <w:gridCol w:w="1798"/>
        <w:gridCol w:w="5962"/>
      </w:tblGrid>
      <w:tr w:rsidR="00B8420F" w:rsidRPr="00160D03" w14:paraId="3E5E06DB" w14:textId="77777777" w:rsidTr="0045385E">
        <w:trPr>
          <w:cantSplit/>
        </w:trPr>
        <w:tc>
          <w:tcPr>
            <w:tcW w:w="595" w:type="dxa"/>
            <w:vAlign w:val="center"/>
            <w:hideMark/>
          </w:tcPr>
          <w:p w14:paraId="01D2C6C2"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1.</w:t>
            </w:r>
          </w:p>
        </w:tc>
        <w:tc>
          <w:tcPr>
            <w:tcW w:w="1985" w:type="dxa"/>
            <w:vAlign w:val="center"/>
            <w:hideMark/>
          </w:tcPr>
          <w:p w14:paraId="0E1FA8B7"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Vārds, uzvārds</w:t>
            </w:r>
          </w:p>
        </w:tc>
        <w:tc>
          <w:tcPr>
            <w:tcW w:w="7001" w:type="dxa"/>
            <w:vAlign w:val="center"/>
            <w:hideMark/>
          </w:tcPr>
          <w:p w14:paraId="6F983CB6"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18382A98" w14:textId="77777777" w:rsidTr="0045385E">
        <w:trPr>
          <w:cantSplit/>
        </w:trPr>
        <w:tc>
          <w:tcPr>
            <w:tcW w:w="595" w:type="dxa"/>
            <w:vAlign w:val="center"/>
            <w:hideMark/>
          </w:tcPr>
          <w:p w14:paraId="3839D966"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2.</w:t>
            </w:r>
          </w:p>
        </w:tc>
        <w:tc>
          <w:tcPr>
            <w:tcW w:w="1985" w:type="dxa"/>
            <w:vAlign w:val="center"/>
            <w:hideMark/>
          </w:tcPr>
          <w:p w14:paraId="1E55EFBB"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Amats</w:t>
            </w:r>
          </w:p>
        </w:tc>
        <w:tc>
          <w:tcPr>
            <w:tcW w:w="7001" w:type="dxa"/>
            <w:vAlign w:val="center"/>
            <w:hideMark/>
          </w:tcPr>
          <w:p w14:paraId="61DA8BF5"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59C57CC6" w14:textId="77777777" w:rsidTr="0045385E">
        <w:trPr>
          <w:cantSplit/>
        </w:trPr>
        <w:tc>
          <w:tcPr>
            <w:tcW w:w="595" w:type="dxa"/>
            <w:vAlign w:val="center"/>
            <w:hideMark/>
          </w:tcPr>
          <w:p w14:paraId="3DC6D4F9"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3.</w:t>
            </w:r>
          </w:p>
        </w:tc>
        <w:tc>
          <w:tcPr>
            <w:tcW w:w="1985" w:type="dxa"/>
            <w:vAlign w:val="center"/>
            <w:hideMark/>
          </w:tcPr>
          <w:p w14:paraId="0FE52070"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Tālrunis</w:t>
            </w:r>
          </w:p>
        </w:tc>
        <w:tc>
          <w:tcPr>
            <w:tcW w:w="7001" w:type="dxa"/>
            <w:vAlign w:val="center"/>
            <w:hideMark/>
          </w:tcPr>
          <w:p w14:paraId="641A2334"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1A4F7118" w14:textId="77777777" w:rsidTr="0045385E">
        <w:trPr>
          <w:cantSplit/>
        </w:trPr>
        <w:tc>
          <w:tcPr>
            <w:tcW w:w="595" w:type="dxa"/>
            <w:vAlign w:val="center"/>
            <w:hideMark/>
          </w:tcPr>
          <w:p w14:paraId="08508D94"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4</w:t>
            </w:r>
            <w:r>
              <w:rPr>
                <w:rFonts w:ascii="Cambria" w:eastAsia="Times New Roman" w:hAnsi="Cambria" w:cs="Times New Roman"/>
                <w:sz w:val="19"/>
                <w:szCs w:val="19"/>
                <w:lang w:val="lv-LV" w:eastAsia="lv-LV"/>
              </w:rPr>
              <w:t>.</w:t>
            </w:r>
          </w:p>
        </w:tc>
        <w:tc>
          <w:tcPr>
            <w:tcW w:w="1985" w:type="dxa"/>
            <w:vAlign w:val="center"/>
            <w:hideMark/>
          </w:tcPr>
          <w:p w14:paraId="15540B7C"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E-pasts</w:t>
            </w:r>
          </w:p>
        </w:tc>
        <w:tc>
          <w:tcPr>
            <w:tcW w:w="7001" w:type="dxa"/>
            <w:vAlign w:val="center"/>
            <w:hideMark/>
          </w:tcPr>
          <w:p w14:paraId="544947AC"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bl>
    <w:p w14:paraId="74B276DD"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160D03" w14:paraId="3CF04BFC" w14:textId="77777777" w:rsidTr="0045385E">
        <w:trPr>
          <w:cantSplit/>
        </w:trPr>
        <w:tc>
          <w:tcPr>
            <w:tcW w:w="20775" w:type="dxa"/>
            <w:vAlign w:val="center"/>
            <w:hideMark/>
          </w:tcPr>
          <w:p w14:paraId="7D86F19F"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b/>
                <w:bCs/>
                <w:sz w:val="19"/>
                <w:szCs w:val="19"/>
                <w:lang w:val="lv-LV" w:eastAsia="lv-LV"/>
              </w:rPr>
              <w:t>2. sadaļa. Projekta apraksts</w:t>
            </w:r>
          </w:p>
        </w:tc>
      </w:tr>
    </w:tbl>
    <w:p w14:paraId="699FD9B0"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Projekta kopsavilkums</w:t>
      </w:r>
    </w:p>
    <w:p w14:paraId="346F184B" w14:textId="77777777" w:rsidR="00B8420F" w:rsidRPr="00A00ABE" w:rsidRDefault="00B8420F" w:rsidP="00B8420F">
      <w:pPr>
        <w:spacing w:after="13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i/>
          <w:iCs/>
          <w:sz w:val="19"/>
          <w:szCs w:val="19"/>
          <w:lang w:val="lv-LV" w:eastAsia="lv-LV"/>
        </w:rPr>
        <w:t xml:space="preserve">Īsi aprakstīt projekta mērķi, projekta aktivitātes un rezultātus, norādot plānoto pārdodamo transportlīdzekļu (elektromobiļu, ūdeņraža automobiļu un ārēji lādējamu </w:t>
      </w:r>
      <w:proofErr w:type="spellStart"/>
      <w:r w:rsidRPr="00160D03">
        <w:rPr>
          <w:rFonts w:asciiTheme="majorHAnsi" w:eastAsia="Times New Roman" w:hAnsiTheme="majorHAnsi" w:cs="Times New Roman"/>
          <w:i/>
          <w:iCs/>
          <w:sz w:val="19"/>
          <w:szCs w:val="19"/>
          <w:lang w:val="lv-LV" w:eastAsia="lv-LV"/>
        </w:rPr>
        <w:t>hibrīdauto</w:t>
      </w:r>
      <w:proofErr w:type="spellEnd"/>
      <w:r w:rsidRPr="00160D03">
        <w:rPr>
          <w:rFonts w:asciiTheme="majorHAnsi" w:eastAsia="Times New Roman" w:hAnsiTheme="majorHAnsi" w:cs="Times New Roman"/>
          <w:i/>
          <w:iCs/>
          <w:sz w:val="19"/>
          <w:szCs w:val="19"/>
          <w:lang w:val="lv-LV" w:eastAsia="lv-LV"/>
        </w:rPr>
        <w:t>) skaitu (maksimāli 1500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160D03" w14:paraId="1D579A3D" w14:textId="77777777" w:rsidTr="0045385E">
        <w:trPr>
          <w:cantSplit/>
          <w:trHeight w:val="737"/>
        </w:trPr>
        <w:tc>
          <w:tcPr>
            <w:tcW w:w="20745" w:type="dxa"/>
            <w:vAlign w:val="center"/>
            <w:hideMark/>
          </w:tcPr>
          <w:p w14:paraId="2503C98B"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bl>
    <w:p w14:paraId="44C4C73D"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pPr w:leftFromText="45" w:rightFromText="4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160D03" w14:paraId="7403F85A" w14:textId="77777777" w:rsidTr="0045385E">
        <w:trPr>
          <w:cantSplit/>
        </w:trPr>
        <w:tc>
          <w:tcPr>
            <w:tcW w:w="21120" w:type="dxa"/>
            <w:vAlign w:val="center"/>
            <w:hideMark/>
          </w:tcPr>
          <w:p w14:paraId="4C1C4806"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b/>
                <w:bCs/>
                <w:sz w:val="19"/>
                <w:szCs w:val="19"/>
                <w:lang w:val="lv-LV" w:eastAsia="lv-LV"/>
              </w:rPr>
              <w:t>3. sadaļa. Projekta īstenošana</w:t>
            </w:r>
          </w:p>
        </w:tc>
      </w:tr>
    </w:tbl>
    <w:p w14:paraId="575B7D4B" w14:textId="77777777" w:rsidR="00B8420F" w:rsidRPr="00A00ABE" w:rsidRDefault="00B8420F" w:rsidP="00B8420F">
      <w:pPr>
        <w:spacing w:before="130" w:after="13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3.1. Projekta īstenošanas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3"/>
        <w:gridCol w:w="1855"/>
        <w:gridCol w:w="5908"/>
      </w:tblGrid>
      <w:tr w:rsidR="00B8420F" w:rsidRPr="00160D03" w14:paraId="42DE270E" w14:textId="77777777" w:rsidTr="0045385E">
        <w:trPr>
          <w:cantSplit/>
        </w:trPr>
        <w:tc>
          <w:tcPr>
            <w:tcW w:w="595" w:type="dxa"/>
            <w:vAlign w:val="center"/>
            <w:hideMark/>
          </w:tcPr>
          <w:p w14:paraId="6BE295F6"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1.</w:t>
            </w:r>
          </w:p>
        </w:tc>
        <w:tc>
          <w:tcPr>
            <w:tcW w:w="1985" w:type="dxa"/>
            <w:vAlign w:val="center"/>
            <w:hideMark/>
          </w:tcPr>
          <w:p w14:paraId="6E9FF7E6"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īstenošanas vietas adrese</w:t>
            </w:r>
          </w:p>
        </w:tc>
        <w:tc>
          <w:tcPr>
            <w:tcW w:w="7001" w:type="dxa"/>
            <w:vAlign w:val="center"/>
            <w:hideMark/>
          </w:tcPr>
          <w:p w14:paraId="09F62460"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5F5A13F0" w14:textId="77777777" w:rsidTr="0045385E">
        <w:trPr>
          <w:cantSplit/>
        </w:trPr>
        <w:tc>
          <w:tcPr>
            <w:tcW w:w="595" w:type="dxa"/>
            <w:vAlign w:val="center"/>
            <w:hideMark/>
          </w:tcPr>
          <w:p w14:paraId="5F8D160E"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lastRenderedPageBreak/>
              <w:t>2.</w:t>
            </w:r>
          </w:p>
        </w:tc>
        <w:tc>
          <w:tcPr>
            <w:tcW w:w="1985" w:type="dxa"/>
            <w:vAlign w:val="center"/>
            <w:hideMark/>
          </w:tcPr>
          <w:p w14:paraId="42940C59"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īstenošanas vietas (objekta, zemes) kadastra numurs</w:t>
            </w:r>
          </w:p>
        </w:tc>
        <w:tc>
          <w:tcPr>
            <w:tcW w:w="7001" w:type="dxa"/>
            <w:vAlign w:val="center"/>
            <w:hideMark/>
          </w:tcPr>
          <w:p w14:paraId="44AA9670"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5ED1D7EB" w14:textId="77777777" w:rsidTr="0045385E">
        <w:trPr>
          <w:cantSplit/>
        </w:trPr>
        <w:tc>
          <w:tcPr>
            <w:tcW w:w="595" w:type="dxa"/>
            <w:vAlign w:val="center"/>
            <w:hideMark/>
          </w:tcPr>
          <w:p w14:paraId="1DBBC272"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3.</w:t>
            </w:r>
          </w:p>
        </w:tc>
        <w:tc>
          <w:tcPr>
            <w:tcW w:w="1985" w:type="dxa"/>
            <w:vAlign w:val="center"/>
            <w:hideMark/>
          </w:tcPr>
          <w:p w14:paraId="471F443D"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Tirdzniecības vietas reģistrācijas apliecība</w:t>
            </w:r>
          </w:p>
        </w:tc>
        <w:tc>
          <w:tcPr>
            <w:tcW w:w="7001" w:type="dxa"/>
            <w:vAlign w:val="center"/>
            <w:hideMark/>
          </w:tcPr>
          <w:p w14:paraId="1589B42D"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1C23534B" w14:textId="77777777" w:rsidTr="0045385E">
        <w:trPr>
          <w:cantSplit/>
        </w:trPr>
        <w:tc>
          <w:tcPr>
            <w:tcW w:w="595" w:type="dxa"/>
            <w:vAlign w:val="center"/>
            <w:hideMark/>
          </w:tcPr>
          <w:p w14:paraId="33554DB4"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4.</w:t>
            </w:r>
          </w:p>
        </w:tc>
        <w:tc>
          <w:tcPr>
            <w:tcW w:w="1985" w:type="dxa"/>
            <w:vAlign w:val="center"/>
            <w:hideMark/>
          </w:tcPr>
          <w:p w14:paraId="6A92CB7A"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Projekta īstenošanas vietas apraksts</w:t>
            </w:r>
          </w:p>
        </w:tc>
        <w:tc>
          <w:tcPr>
            <w:tcW w:w="7001" w:type="dxa"/>
            <w:vAlign w:val="center"/>
            <w:hideMark/>
          </w:tcPr>
          <w:p w14:paraId="1C950667"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bl>
    <w:p w14:paraId="123F2EBA"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160D03" w14:paraId="4C59BE90" w14:textId="77777777" w:rsidTr="0045385E">
        <w:trPr>
          <w:cantSplit/>
        </w:trPr>
        <w:tc>
          <w:tcPr>
            <w:tcW w:w="21135" w:type="dxa"/>
            <w:vAlign w:val="center"/>
            <w:hideMark/>
          </w:tcPr>
          <w:p w14:paraId="1CF05E2E"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b/>
                <w:bCs/>
                <w:sz w:val="19"/>
                <w:szCs w:val="19"/>
                <w:lang w:val="lv-LV" w:eastAsia="lv-LV"/>
              </w:rPr>
              <w:t>4. sadaļa. Iesniedzamie dokumenti</w:t>
            </w:r>
          </w:p>
        </w:tc>
      </w:tr>
    </w:tbl>
    <w:p w14:paraId="29F06877" w14:textId="77777777" w:rsidR="00B8420F" w:rsidRPr="00A00ABE" w:rsidRDefault="00B8420F" w:rsidP="00B8420F">
      <w:pPr>
        <w:spacing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7"/>
        <w:gridCol w:w="6589"/>
        <w:gridCol w:w="1160"/>
      </w:tblGrid>
      <w:tr w:rsidR="00B8420F" w:rsidRPr="00160D03" w14:paraId="52BB95FA" w14:textId="77777777" w:rsidTr="0045385E">
        <w:trPr>
          <w:cantSplit/>
        </w:trPr>
        <w:tc>
          <w:tcPr>
            <w:tcW w:w="595" w:type="dxa"/>
            <w:vAlign w:val="center"/>
            <w:hideMark/>
          </w:tcPr>
          <w:p w14:paraId="06E46205"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Nr.</w:t>
            </w:r>
            <w:r w:rsidRPr="00160D03">
              <w:rPr>
                <w:rFonts w:ascii="Cambria" w:eastAsia="Times New Roman" w:hAnsi="Cambria" w:cs="Times New Roman"/>
                <w:sz w:val="19"/>
                <w:szCs w:val="19"/>
                <w:lang w:val="lv-LV" w:eastAsia="lv-LV"/>
              </w:rPr>
              <w:br/>
              <w:t>p. k.</w:t>
            </w:r>
          </w:p>
        </w:tc>
        <w:tc>
          <w:tcPr>
            <w:tcW w:w="7655" w:type="dxa"/>
            <w:vAlign w:val="center"/>
            <w:hideMark/>
          </w:tcPr>
          <w:p w14:paraId="0291038E"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Dokumenta nosaukums</w:t>
            </w:r>
          </w:p>
        </w:tc>
        <w:tc>
          <w:tcPr>
            <w:tcW w:w="1331" w:type="dxa"/>
            <w:vAlign w:val="center"/>
            <w:hideMark/>
          </w:tcPr>
          <w:p w14:paraId="104218BC"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160D03" w14:paraId="66BBEA3D" w14:textId="77777777" w:rsidTr="0045385E">
        <w:trPr>
          <w:cantSplit/>
        </w:trPr>
        <w:tc>
          <w:tcPr>
            <w:tcW w:w="595" w:type="dxa"/>
            <w:vAlign w:val="center"/>
            <w:hideMark/>
          </w:tcPr>
          <w:p w14:paraId="017572B6"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1.</w:t>
            </w:r>
          </w:p>
        </w:tc>
        <w:tc>
          <w:tcPr>
            <w:tcW w:w="7655" w:type="dxa"/>
            <w:vAlign w:val="center"/>
            <w:hideMark/>
          </w:tcPr>
          <w:p w14:paraId="11BE7042"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Pilnvara, kurā persona ir pilnvarota parakstīt projekta iesniegumu (ja attiecināms)</w:t>
            </w:r>
          </w:p>
        </w:tc>
        <w:tc>
          <w:tcPr>
            <w:tcW w:w="1331" w:type="dxa"/>
            <w:vAlign w:val="center"/>
            <w:hideMark/>
          </w:tcPr>
          <w:p w14:paraId="51E55A09"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Theme="majorHAnsi" w:eastAsia="Times New Roman" w:hAnsiTheme="majorHAnsi" w:cs="Times New Roman"/>
                <w:position w:val="-2"/>
                <w:sz w:val="26"/>
                <w:szCs w:val="26"/>
                <w:lang w:val="lv-LV" w:eastAsia="lv-LV"/>
              </w:rPr>
              <w:t>◻</w:t>
            </w:r>
          </w:p>
        </w:tc>
      </w:tr>
      <w:tr w:rsidR="00B8420F" w:rsidRPr="00160D03" w14:paraId="6ECC173B" w14:textId="77777777" w:rsidTr="0045385E">
        <w:trPr>
          <w:cantSplit/>
        </w:trPr>
        <w:tc>
          <w:tcPr>
            <w:tcW w:w="595" w:type="dxa"/>
            <w:vAlign w:val="center"/>
            <w:hideMark/>
          </w:tcPr>
          <w:p w14:paraId="52161BF2"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2.</w:t>
            </w:r>
          </w:p>
        </w:tc>
        <w:tc>
          <w:tcPr>
            <w:tcW w:w="7655" w:type="dxa"/>
            <w:vAlign w:val="center"/>
            <w:hideMark/>
          </w:tcPr>
          <w:p w14:paraId="353B016F" w14:textId="77777777" w:rsidR="00B8420F" w:rsidRPr="00A00ABE" w:rsidRDefault="00B8420F" w:rsidP="0045385E">
            <w:pPr>
              <w:spacing w:after="0" w:line="240" w:lineRule="auto"/>
              <w:rPr>
                <w:rFonts w:ascii="Cambria" w:eastAsia="Times New Roman" w:hAnsi="Cambria" w:cs="Times New Roman"/>
                <w:sz w:val="19"/>
                <w:szCs w:val="19"/>
                <w:lang w:val="lv-LV" w:eastAsia="lv-LV"/>
              </w:rPr>
            </w:pPr>
            <w:r w:rsidRPr="00160D03">
              <w:rPr>
                <w:rFonts w:ascii="Cambria" w:eastAsia="Times New Roman" w:hAnsi="Cambria" w:cs="Times New Roman"/>
                <w:sz w:val="19"/>
                <w:szCs w:val="19"/>
                <w:lang w:val="lv-LV" w:eastAsia="lv-LV"/>
              </w:rPr>
              <w:t>Veidlapa personas datu apstrādei</w:t>
            </w:r>
          </w:p>
        </w:tc>
        <w:tc>
          <w:tcPr>
            <w:tcW w:w="1331" w:type="dxa"/>
            <w:vAlign w:val="center"/>
            <w:hideMark/>
          </w:tcPr>
          <w:p w14:paraId="33B2D618" w14:textId="77777777" w:rsidR="00B8420F" w:rsidRPr="00A00ABE" w:rsidRDefault="00B8420F" w:rsidP="0045385E">
            <w:pPr>
              <w:spacing w:after="0" w:line="240" w:lineRule="auto"/>
              <w:jc w:val="center"/>
              <w:rPr>
                <w:rFonts w:ascii="Cambria" w:eastAsia="Times New Roman" w:hAnsi="Cambria" w:cs="Times New Roman"/>
                <w:sz w:val="19"/>
                <w:szCs w:val="19"/>
                <w:lang w:val="lv-LV" w:eastAsia="lv-LV"/>
              </w:rPr>
            </w:pPr>
            <w:r w:rsidRPr="00160D03">
              <w:rPr>
                <w:rFonts w:asciiTheme="majorHAnsi" w:eastAsia="Times New Roman" w:hAnsiTheme="majorHAnsi" w:cs="Times New Roman"/>
                <w:position w:val="-2"/>
                <w:sz w:val="26"/>
                <w:szCs w:val="26"/>
                <w:lang w:val="lv-LV" w:eastAsia="lv-LV"/>
              </w:rPr>
              <w:t>◻</w:t>
            </w:r>
          </w:p>
        </w:tc>
      </w:tr>
    </w:tbl>
    <w:p w14:paraId="26A41B56"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B8420F" w:rsidRPr="00D85E83" w14:paraId="653501DB" w14:textId="77777777" w:rsidTr="0045385E">
        <w:trPr>
          <w:cantSplit/>
        </w:trPr>
        <w:tc>
          <w:tcPr>
            <w:tcW w:w="21600" w:type="dxa"/>
            <w:vAlign w:val="center"/>
            <w:hideMark/>
          </w:tcPr>
          <w:p w14:paraId="00B9711C"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b/>
                <w:bCs/>
                <w:sz w:val="19"/>
                <w:szCs w:val="19"/>
                <w:lang w:val="lv-LV" w:eastAsia="lv-LV"/>
              </w:rPr>
              <w:t>5. sadaļa. Apliecinājums</w:t>
            </w:r>
          </w:p>
        </w:tc>
      </w:tr>
    </w:tbl>
    <w:p w14:paraId="3D9521BA" w14:textId="77777777" w:rsidR="00B8420F" w:rsidRPr="00160D03" w:rsidRDefault="00B8420F" w:rsidP="00B8420F">
      <w:pPr>
        <w:spacing w:after="0" w:line="260" w:lineRule="exact"/>
        <w:jc w:val="both"/>
        <w:rPr>
          <w:rFonts w:asciiTheme="majorHAnsi" w:eastAsia="Times New Roman" w:hAnsiTheme="majorHAnsi" w:cs="Times New Roman"/>
          <w:sz w:val="19"/>
          <w:szCs w:val="19"/>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097"/>
        <w:gridCol w:w="5997"/>
        <w:gridCol w:w="212"/>
      </w:tblGrid>
      <w:tr w:rsidR="00B8420F" w:rsidRPr="00D85E83" w14:paraId="66197DB7" w14:textId="77777777" w:rsidTr="0045385E">
        <w:trPr>
          <w:cantSplit/>
        </w:trPr>
        <w:tc>
          <w:tcPr>
            <w:tcW w:w="2296" w:type="dxa"/>
            <w:vAlign w:val="center"/>
          </w:tcPr>
          <w:p w14:paraId="1D3BA27B"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sz w:val="19"/>
                <w:szCs w:val="19"/>
                <w:lang w:val="lv-LV" w:eastAsia="lv-LV"/>
              </w:rPr>
              <w:t>Es, projekta iesniedzēja</w:t>
            </w:r>
          </w:p>
        </w:tc>
        <w:tc>
          <w:tcPr>
            <w:tcW w:w="7049" w:type="dxa"/>
            <w:tcBorders>
              <w:bottom w:val="single" w:sz="4" w:space="0" w:color="auto"/>
            </w:tcBorders>
            <w:vAlign w:val="center"/>
          </w:tcPr>
          <w:p w14:paraId="13D50E38"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c>
          <w:tcPr>
            <w:tcW w:w="236" w:type="dxa"/>
            <w:vAlign w:val="center"/>
          </w:tcPr>
          <w:p w14:paraId="6F8F4365"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3AF53D9F" w14:textId="77777777" w:rsidTr="0045385E">
        <w:trPr>
          <w:cantSplit/>
        </w:trPr>
        <w:tc>
          <w:tcPr>
            <w:tcW w:w="2296" w:type="dxa"/>
            <w:vAlign w:val="center"/>
          </w:tcPr>
          <w:p w14:paraId="7AF8B16A"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p>
        </w:tc>
        <w:tc>
          <w:tcPr>
            <w:tcW w:w="7049" w:type="dxa"/>
            <w:tcBorders>
              <w:top w:val="single" w:sz="4" w:space="0" w:color="auto"/>
            </w:tcBorders>
          </w:tcPr>
          <w:p w14:paraId="31BB2AD7" w14:textId="77777777" w:rsidR="00B8420F" w:rsidRPr="00D85E83" w:rsidRDefault="00B8420F" w:rsidP="0045385E">
            <w:pPr>
              <w:spacing w:after="0" w:line="240" w:lineRule="auto"/>
              <w:jc w:val="center"/>
              <w:rPr>
                <w:rFonts w:ascii="Cambria" w:eastAsia="Times New Roman" w:hAnsi="Cambria" w:cs="Times New Roman"/>
                <w:sz w:val="17"/>
                <w:szCs w:val="17"/>
                <w:lang w:val="lv-LV" w:eastAsia="lv-LV"/>
              </w:rPr>
            </w:pPr>
            <w:r w:rsidRPr="00D85E83">
              <w:rPr>
                <w:rFonts w:ascii="Cambria" w:eastAsia="Times New Roman" w:hAnsi="Cambria" w:cs="Times New Roman"/>
                <w:i/>
                <w:iCs/>
                <w:sz w:val="17"/>
                <w:szCs w:val="17"/>
                <w:lang w:val="lv-LV" w:eastAsia="lv-LV"/>
              </w:rPr>
              <w:t>projekta iesniedzēja nosaukums</w:t>
            </w:r>
          </w:p>
        </w:tc>
        <w:tc>
          <w:tcPr>
            <w:tcW w:w="236" w:type="dxa"/>
            <w:vAlign w:val="center"/>
          </w:tcPr>
          <w:p w14:paraId="74675358"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4692ACF0" w14:textId="77777777" w:rsidTr="0045385E">
        <w:trPr>
          <w:cantSplit/>
          <w:trHeight w:hRule="exact" w:val="170"/>
        </w:trPr>
        <w:tc>
          <w:tcPr>
            <w:tcW w:w="2296" w:type="dxa"/>
            <w:vAlign w:val="center"/>
          </w:tcPr>
          <w:p w14:paraId="6D49D0E7"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p>
        </w:tc>
        <w:tc>
          <w:tcPr>
            <w:tcW w:w="7049" w:type="dxa"/>
            <w:vAlign w:val="center"/>
          </w:tcPr>
          <w:p w14:paraId="43E02D72"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c>
          <w:tcPr>
            <w:tcW w:w="236" w:type="dxa"/>
            <w:vAlign w:val="center"/>
          </w:tcPr>
          <w:p w14:paraId="0A3C4E40"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595D7DB2" w14:textId="77777777" w:rsidTr="0045385E">
        <w:trPr>
          <w:cantSplit/>
        </w:trPr>
        <w:tc>
          <w:tcPr>
            <w:tcW w:w="2296" w:type="dxa"/>
            <w:vAlign w:val="center"/>
          </w:tcPr>
          <w:p w14:paraId="04015C2B"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sz w:val="19"/>
                <w:szCs w:val="19"/>
                <w:lang w:val="lv-LV" w:eastAsia="lv-LV"/>
              </w:rPr>
              <w:t>atbildīgā amatpersona</w:t>
            </w:r>
          </w:p>
        </w:tc>
        <w:tc>
          <w:tcPr>
            <w:tcW w:w="7049" w:type="dxa"/>
            <w:tcBorders>
              <w:bottom w:val="single" w:sz="4" w:space="0" w:color="auto"/>
            </w:tcBorders>
            <w:vAlign w:val="center"/>
          </w:tcPr>
          <w:p w14:paraId="43397D17"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c>
          <w:tcPr>
            <w:tcW w:w="236" w:type="dxa"/>
            <w:vAlign w:val="bottom"/>
          </w:tcPr>
          <w:p w14:paraId="0F80C04A"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sz w:val="19"/>
                <w:szCs w:val="19"/>
                <w:lang w:val="lv-LV" w:eastAsia="lv-LV"/>
              </w:rPr>
              <w:t>,</w:t>
            </w:r>
          </w:p>
        </w:tc>
      </w:tr>
      <w:tr w:rsidR="00B8420F" w:rsidRPr="00D85E83" w14:paraId="71AF1A72" w14:textId="77777777" w:rsidTr="0045385E">
        <w:trPr>
          <w:cantSplit/>
        </w:trPr>
        <w:tc>
          <w:tcPr>
            <w:tcW w:w="2296" w:type="dxa"/>
            <w:vAlign w:val="center"/>
          </w:tcPr>
          <w:p w14:paraId="72ABF2F2"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p>
        </w:tc>
        <w:tc>
          <w:tcPr>
            <w:tcW w:w="7049" w:type="dxa"/>
            <w:tcBorders>
              <w:top w:val="single" w:sz="4" w:space="0" w:color="auto"/>
            </w:tcBorders>
          </w:tcPr>
          <w:p w14:paraId="49943396" w14:textId="77777777" w:rsidR="00B8420F" w:rsidRPr="00D85E83" w:rsidRDefault="00B8420F" w:rsidP="0045385E">
            <w:pPr>
              <w:spacing w:after="0" w:line="240" w:lineRule="auto"/>
              <w:jc w:val="center"/>
              <w:rPr>
                <w:rFonts w:ascii="Cambria" w:eastAsia="Times New Roman" w:hAnsi="Cambria" w:cs="Times New Roman"/>
                <w:sz w:val="17"/>
                <w:szCs w:val="17"/>
                <w:lang w:val="lv-LV" w:eastAsia="lv-LV"/>
              </w:rPr>
            </w:pPr>
            <w:r w:rsidRPr="00D85E83">
              <w:rPr>
                <w:rFonts w:ascii="Cambria" w:eastAsia="Times New Roman" w:hAnsi="Cambria" w:cs="Times New Roman"/>
                <w:i/>
                <w:iCs/>
                <w:sz w:val="17"/>
                <w:szCs w:val="17"/>
                <w:lang w:val="lv-LV" w:eastAsia="lv-LV"/>
              </w:rPr>
              <w:t>amats</w:t>
            </w:r>
            <w:r w:rsidRPr="00D85E83">
              <w:rPr>
                <w:rFonts w:ascii="Cambria" w:eastAsia="Times New Roman" w:hAnsi="Cambria" w:cs="Times New Roman"/>
                <w:sz w:val="17"/>
                <w:szCs w:val="17"/>
                <w:lang w:val="lv-LV" w:eastAsia="lv-LV"/>
              </w:rPr>
              <w:t xml:space="preserve">, </w:t>
            </w:r>
            <w:r w:rsidRPr="00D85E83">
              <w:rPr>
                <w:rFonts w:ascii="Cambria" w:eastAsia="Times New Roman" w:hAnsi="Cambria" w:cs="Times New Roman"/>
                <w:i/>
                <w:iCs/>
                <w:sz w:val="17"/>
                <w:szCs w:val="17"/>
                <w:lang w:val="lv-LV" w:eastAsia="lv-LV"/>
              </w:rPr>
              <w:t>vārds, uzvārds</w:t>
            </w:r>
          </w:p>
        </w:tc>
        <w:tc>
          <w:tcPr>
            <w:tcW w:w="236" w:type="dxa"/>
            <w:vAlign w:val="center"/>
          </w:tcPr>
          <w:p w14:paraId="558BDD21"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bl>
    <w:p w14:paraId="659670FC"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p w14:paraId="57797133"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apliecinu, ka uz projekta iesniegšanas brīdi:</w:t>
      </w:r>
    </w:p>
    <w:p w14:paraId="68F8A2D1"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5.1. projekta iesniegumā un tā pielikumos iekļautā informācija ir patiesa un nav sagrozīta;</w:t>
      </w:r>
    </w:p>
    <w:p w14:paraId="258B1E58"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 xml:space="preserve">5.2. projekta iesniedzējam nav nodokļu un valsts sociālās apdrošināšanas obligāto iemaksu parādu, kas kopsummā pārsniedz 150 </w:t>
      </w:r>
      <w:proofErr w:type="spellStart"/>
      <w:r w:rsidRPr="00160D03">
        <w:rPr>
          <w:rFonts w:asciiTheme="majorHAnsi" w:eastAsia="Times New Roman" w:hAnsiTheme="majorHAnsi" w:cs="Times New Roman"/>
          <w:i/>
          <w:iCs/>
          <w:sz w:val="19"/>
          <w:szCs w:val="19"/>
          <w:lang w:val="lv-LV" w:eastAsia="lv-LV"/>
        </w:rPr>
        <w:t>euro</w:t>
      </w:r>
      <w:proofErr w:type="spellEnd"/>
      <w:r w:rsidRPr="003E4F92">
        <w:rPr>
          <w:rFonts w:asciiTheme="majorHAnsi" w:eastAsia="Times New Roman" w:hAnsiTheme="majorHAnsi" w:cs="Times New Roman"/>
          <w:iCs/>
          <w:sz w:val="19"/>
          <w:szCs w:val="19"/>
          <w:lang w:val="lv-LV" w:eastAsia="lv-LV"/>
        </w:rPr>
        <w:t>;</w:t>
      </w:r>
    </w:p>
    <w:p w14:paraId="6517D774"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 xml:space="preserve">5.3. par finanšu instrumenta finansētajām attiecināmajām izmaksām nav saņemts līdzfinansējums citu finansējuma programmu </w:t>
      </w:r>
      <w:r w:rsidRPr="00A00ABE">
        <w:rPr>
          <w:rFonts w:asciiTheme="majorHAnsi" w:eastAsia="Times New Roman" w:hAnsiTheme="majorHAnsi" w:cs="Times New Roman"/>
          <w:sz w:val="19"/>
          <w:szCs w:val="19"/>
          <w:lang w:val="lv-LV" w:eastAsia="lv-LV"/>
        </w:rPr>
        <w:t>ietvaros</w:t>
      </w:r>
      <w:r w:rsidRPr="00160D03">
        <w:rPr>
          <w:rFonts w:asciiTheme="majorHAnsi" w:eastAsia="Times New Roman" w:hAnsiTheme="majorHAnsi" w:cs="Times New Roman"/>
          <w:sz w:val="19"/>
          <w:szCs w:val="19"/>
          <w:lang w:val="lv-LV" w:eastAsia="lv-LV"/>
        </w:rPr>
        <w:t xml:space="preserve"> vai individuālā atbalsta projekta ietvaros no citiem finanšu instrumentiem, tajā skaitā no Eiropas Savienības vai ārvalstu finanšu palīdzības līdzekļiem;</w:t>
      </w:r>
    </w:p>
    <w:p w14:paraId="5EB173E7"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5.4. pret projekta iesniedzēju vai personu, kura ir projekta iesniedzēja valdes vai padomes loceklis vai prokūrists, vai personu, kura ir pilnvarota pārstāvēt projekta iesniedzēju, vai projekta iesniedzēja patieso labuma guvēju nav noteiktas starptautiskās vai nacionālās sankcijas vai būtiskas finanšu un kapitāla tirgus intereses ietekmējošas Eiropas Savienības vai Ziemeļatlantijas līguma organizācijas dalībvalsts sankcijas;</w:t>
      </w:r>
    </w:p>
    <w:p w14:paraId="58B83AEF"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5.5. projekta iesniedzējs vai persona, kura ir projekta iesniedzēja valdes vai padomes loceklis vai prokūrists, vai persona, kura ir pilnvarota pārstāvēt projekta iesniedzēju, vai projekta iesniedzēja patiesais labuma guvējs nav atzīts par vainīgu ar tādu prokurora priekšrakstu par sodu vai tiesas spriedumu, kas stājies spēkā un kļuvis neapstrīdams un nepārsūdzams, vai tam nav piemērots piespiedu ietekmēšanas līdzeklis jebkurā no turpmāk minētajiem noziedzīgajiem nodarījumiem:</w:t>
      </w:r>
    </w:p>
    <w:p w14:paraId="2EB9D0BF"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5.5.1. kukuļņemšana, kukuļdošana, kukuļa piesavināšanās, neatļauta labumu pieņemšana vai komerciāla uzpirkšana, neatļauta piedalīšanās mantiskos darījumos, prettiesiska labumu pieprasīšana, pieņemšana un došana vai tirgošanās ar ietekmi;</w:t>
      </w:r>
    </w:p>
    <w:p w14:paraId="2989F4C6"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5.5.2. krāpšana, piesavināšanās vai noziedzīgi iegūtu līdzekļu legalizēšana;</w:t>
      </w:r>
    </w:p>
    <w:p w14:paraId="2C800B0D"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5.5.3. izvairīšanās no nodokļu un tiem pielīdzināto maksājumu nomaksas;</w:t>
      </w:r>
    </w:p>
    <w:p w14:paraId="4734B143"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lastRenderedPageBreak/>
        <w:t>5.5.4. terorisms, terorisma finansēšana, aicinājums uz terorismu, terorisma draudi vai personas vervēšana, apmācīšana un apmācīšanās terorismam;</w:t>
      </w:r>
    </w:p>
    <w:p w14:paraId="4B813261"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5.5.5. vienas vai vairāku personu nodarbināšana, ja tām nav nepieciešamās darba atļaujas vai ja tās nav tiesīgas uzturēties Eiropas Savienības dalībvalstī.</w:t>
      </w:r>
    </w:p>
    <w:p w14:paraId="36768151"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p w14:paraId="7B4BBE3D"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b/>
          <w:bCs/>
          <w:sz w:val="19"/>
          <w:szCs w:val="19"/>
          <w:lang w:val="lv-LV" w:eastAsia="lv-LV"/>
        </w:rPr>
        <w:t>Apliecinu, ka tad, ja projekts tiks apstiprināts:</w:t>
      </w:r>
    </w:p>
    <w:p w14:paraId="23CE24BF"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5.6. projekta iesniegumā paredzētās aktivitātes netiks iesniegtas līdzfinansēšanai citu finansējuma programmu vai individuālo atbalsta projektu ietvaros no citiem finanšu instrumentiem, tajā skaitā no Eiropas Savienības vai ārvalstu finanšu palīdzības līdzekļiem vai nacionālā publiskā finansējuma līdzekļiem;</w:t>
      </w:r>
    </w:p>
    <w:p w14:paraId="36646D28"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5.7. projekta īstenošanas laikā tiks īstenoti publicitātes pasākumi saskaņā ar noteikumiem, kā arī atbilstoši šā iesnieguma 4. sadaļai.</w:t>
      </w:r>
    </w:p>
    <w:p w14:paraId="45BC7318"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p>
    <w:p w14:paraId="69983835"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Apzinos, ka nepatiesas apliecinājumā sniegtās informācijas dēļ pret projekta iesniedzēju var tikt uzsāktas administratīva un finansiāla rakstura sankcijas.</w:t>
      </w:r>
    </w:p>
    <w:p w14:paraId="0FB136F4" w14:textId="77777777" w:rsidR="00B8420F" w:rsidRPr="00A00ABE" w:rsidRDefault="00B8420F" w:rsidP="00B8420F">
      <w:pPr>
        <w:spacing w:before="130" w:after="0" w:line="260" w:lineRule="exact"/>
        <w:jc w:val="both"/>
        <w:rPr>
          <w:rFonts w:asciiTheme="majorHAnsi" w:eastAsia="Times New Roman" w:hAnsiTheme="majorHAnsi" w:cs="Times New Roman"/>
          <w:sz w:val="19"/>
          <w:szCs w:val="19"/>
          <w:lang w:val="lv-LV" w:eastAsia="lv-LV"/>
        </w:rPr>
      </w:pPr>
      <w:r w:rsidRPr="00160D03">
        <w:rPr>
          <w:rFonts w:asciiTheme="majorHAnsi" w:eastAsia="Times New Roman" w:hAnsiTheme="majorHAnsi" w:cs="Times New Roman"/>
          <w:sz w:val="19"/>
          <w:szCs w:val="19"/>
          <w:lang w:val="lv-LV" w:eastAsia="lv-LV"/>
        </w:rPr>
        <w:t>Apliecinu, ka projekta iesniegumam pievienotās kopijas atbilst manā rīcībā esošajiem dokumentu oriģināliem.</w:t>
      </w:r>
    </w:p>
    <w:p w14:paraId="1C95DF1F" w14:textId="77777777" w:rsidR="00B8420F" w:rsidRPr="00160D03" w:rsidRDefault="00B8420F" w:rsidP="00B8420F">
      <w:pPr>
        <w:spacing w:before="130" w:after="0" w:line="260" w:lineRule="exact"/>
        <w:jc w:val="both"/>
        <w:rPr>
          <w:rFonts w:asciiTheme="majorHAnsi" w:eastAsia="Times New Roman" w:hAnsiTheme="majorHAnsi" w:cs="Times New Roman"/>
          <w:sz w:val="19"/>
          <w:szCs w:val="19"/>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095"/>
        <w:gridCol w:w="3242"/>
        <w:gridCol w:w="3969"/>
      </w:tblGrid>
      <w:tr w:rsidR="00B8420F" w:rsidRPr="00D85E83" w14:paraId="408F8E13" w14:textId="77777777" w:rsidTr="0045385E">
        <w:trPr>
          <w:cantSplit/>
        </w:trPr>
        <w:tc>
          <w:tcPr>
            <w:tcW w:w="1162" w:type="dxa"/>
            <w:vAlign w:val="center"/>
          </w:tcPr>
          <w:p w14:paraId="3C9D6FBE"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sz w:val="19"/>
                <w:szCs w:val="19"/>
                <w:lang w:val="lv-LV" w:eastAsia="lv-LV"/>
              </w:rPr>
              <w:t>Paraksts</w:t>
            </w:r>
          </w:p>
        </w:tc>
        <w:tc>
          <w:tcPr>
            <w:tcW w:w="8419" w:type="dxa"/>
            <w:gridSpan w:val="2"/>
            <w:tcBorders>
              <w:bottom w:val="single" w:sz="4" w:space="0" w:color="auto"/>
            </w:tcBorders>
            <w:vAlign w:val="center"/>
          </w:tcPr>
          <w:p w14:paraId="7ED4B0CC"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648676FF" w14:textId="77777777" w:rsidTr="0045385E">
        <w:trPr>
          <w:cantSplit/>
          <w:trHeight w:hRule="exact" w:val="170"/>
        </w:trPr>
        <w:tc>
          <w:tcPr>
            <w:tcW w:w="1162" w:type="dxa"/>
            <w:vAlign w:val="center"/>
          </w:tcPr>
          <w:p w14:paraId="5E4A546E"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p>
        </w:tc>
        <w:tc>
          <w:tcPr>
            <w:tcW w:w="8419" w:type="dxa"/>
            <w:gridSpan w:val="2"/>
            <w:tcBorders>
              <w:top w:val="single" w:sz="4" w:space="0" w:color="auto"/>
            </w:tcBorders>
            <w:vAlign w:val="center"/>
          </w:tcPr>
          <w:p w14:paraId="6495DE85"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6F899AE5" w14:textId="77777777" w:rsidTr="0045385E">
        <w:trPr>
          <w:cantSplit/>
        </w:trPr>
        <w:tc>
          <w:tcPr>
            <w:tcW w:w="1162" w:type="dxa"/>
            <w:vAlign w:val="center"/>
          </w:tcPr>
          <w:p w14:paraId="158FF6F2"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r w:rsidRPr="00D85E83">
              <w:rPr>
                <w:rFonts w:ascii="Cambria" w:eastAsia="Times New Roman" w:hAnsi="Cambria" w:cs="Times New Roman"/>
                <w:sz w:val="19"/>
                <w:szCs w:val="19"/>
                <w:lang w:val="lv-LV" w:eastAsia="lv-LV"/>
              </w:rPr>
              <w:t>Datums</w:t>
            </w:r>
          </w:p>
        </w:tc>
        <w:tc>
          <w:tcPr>
            <w:tcW w:w="3686" w:type="dxa"/>
            <w:tcBorders>
              <w:bottom w:val="single" w:sz="4" w:space="0" w:color="auto"/>
            </w:tcBorders>
            <w:vAlign w:val="center"/>
          </w:tcPr>
          <w:p w14:paraId="4F016161"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c>
          <w:tcPr>
            <w:tcW w:w="4733" w:type="dxa"/>
            <w:vAlign w:val="center"/>
          </w:tcPr>
          <w:p w14:paraId="03019A50"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r w:rsidR="00B8420F" w:rsidRPr="00D85E83" w14:paraId="1EF91E0D" w14:textId="77777777" w:rsidTr="0045385E">
        <w:trPr>
          <w:cantSplit/>
        </w:trPr>
        <w:tc>
          <w:tcPr>
            <w:tcW w:w="1162" w:type="dxa"/>
            <w:vAlign w:val="center"/>
          </w:tcPr>
          <w:p w14:paraId="0D082700" w14:textId="77777777" w:rsidR="00B8420F" w:rsidRPr="00D85E83" w:rsidRDefault="00B8420F" w:rsidP="0045385E">
            <w:pPr>
              <w:spacing w:after="0" w:line="240" w:lineRule="auto"/>
              <w:rPr>
                <w:rFonts w:ascii="Cambria" w:eastAsia="Times New Roman" w:hAnsi="Cambria" w:cs="Times New Roman"/>
                <w:sz w:val="19"/>
                <w:szCs w:val="19"/>
                <w:lang w:val="lv-LV" w:eastAsia="lv-LV"/>
              </w:rPr>
            </w:pPr>
          </w:p>
        </w:tc>
        <w:tc>
          <w:tcPr>
            <w:tcW w:w="3686" w:type="dxa"/>
            <w:tcBorders>
              <w:top w:val="single" w:sz="4" w:space="0" w:color="auto"/>
            </w:tcBorders>
          </w:tcPr>
          <w:p w14:paraId="0CCCF376" w14:textId="77777777" w:rsidR="00B8420F" w:rsidRPr="00D85E83" w:rsidRDefault="00B8420F" w:rsidP="0045385E">
            <w:pPr>
              <w:spacing w:after="0" w:line="240" w:lineRule="auto"/>
              <w:jc w:val="center"/>
              <w:rPr>
                <w:rFonts w:ascii="Cambria" w:eastAsia="Times New Roman" w:hAnsi="Cambria" w:cs="Times New Roman"/>
                <w:sz w:val="17"/>
                <w:szCs w:val="17"/>
                <w:lang w:val="lv-LV" w:eastAsia="lv-LV"/>
              </w:rPr>
            </w:pPr>
            <w:proofErr w:type="spellStart"/>
            <w:r w:rsidRPr="00D85E83">
              <w:rPr>
                <w:rFonts w:ascii="Cambria" w:eastAsia="Times New Roman" w:hAnsi="Cambria" w:cs="Times New Roman"/>
                <w:sz w:val="17"/>
                <w:szCs w:val="17"/>
                <w:lang w:val="lv-LV" w:eastAsia="lv-LV"/>
              </w:rPr>
              <w:t>dd.mm.gggg</w:t>
            </w:r>
            <w:proofErr w:type="spellEnd"/>
            <w:r w:rsidRPr="00D85E83">
              <w:rPr>
                <w:rFonts w:ascii="Cambria" w:eastAsia="Times New Roman" w:hAnsi="Cambria" w:cs="Times New Roman"/>
                <w:sz w:val="17"/>
                <w:szCs w:val="17"/>
                <w:lang w:val="lv-LV" w:eastAsia="lv-LV"/>
              </w:rPr>
              <w:t>.</w:t>
            </w:r>
          </w:p>
        </w:tc>
        <w:tc>
          <w:tcPr>
            <w:tcW w:w="4733" w:type="dxa"/>
            <w:vAlign w:val="center"/>
          </w:tcPr>
          <w:p w14:paraId="2DA49BC8" w14:textId="77777777" w:rsidR="00B8420F" w:rsidRPr="00D85E83" w:rsidRDefault="00B8420F" w:rsidP="0045385E">
            <w:pPr>
              <w:spacing w:after="0" w:line="240" w:lineRule="auto"/>
              <w:jc w:val="center"/>
              <w:rPr>
                <w:rFonts w:ascii="Cambria" w:eastAsia="Times New Roman" w:hAnsi="Cambria" w:cs="Times New Roman"/>
                <w:sz w:val="19"/>
                <w:szCs w:val="19"/>
                <w:lang w:val="lv-LV" w:eastAsia="lv-LV"/>
              </w:rPr>
            </w:pPr>
          </w:p>
        </w:tc>
      </w:tr>
    </w:tbl>
    <w:p w14:paraId="56029CC2" w14:textId="77777777" w:rsidR="00B8420F" w:rsidRPr="00D85E83" w:rsidRDefault="00B8420F" w:rsidP="00B8420F">
      <w:pPr>
        <w:spacing w:before="130" w:after="0" w:line="260" w:lineRule="exact"/>
        <w:jc w:val="both"/>
        <w:rPr>
          <w:rFonts w:asciiTheme="majorHAnsi" w:eastAsia="Times New Roman" w:hAnsiTheme="majorHAnsi" w:cs="Times New Roman"/>
          <w:sz w:val="17"/>
          <w:szCs w:val="17"/>
          <w:lang w:val="lv-LV" w:eastAsia="lv-LV"/>
        </w:rPr>
      </w:pPr>
      <w:r w:rsidRPr="00D85E83">
        <w:rPr>
          <w:rFonts w:asciiTheme="majorHAnsi" w:eastAsia="Times New Roman" w:hAnsiTheme="majorHAnsi" w:cs="Times New Roman"/>
          <w:sz w:val="17"/>
          <w:szCs w:val="17"/>
          <w:lang w:val="lv-LV" w:eastAsia="lv-LV"/>
        </w:rPr>
        <w:t>Piezīme. Dokumenta rekvizītus "Paraksts" un "Datums" neaizpilda, ja elektroniskais dokuments ir sagatavots atbilstoši normatīvajiem aktiem par elektronisko dokumentu noformēšanu.</w:t>
      </w:r>
    </w:p>
    <w:p w14:paraId="05914554" w14:textId="77777777" w:rsidR="00A06CC4" w:rsidRDefault="00A06CC4"/>
    <w:sectPr w:rsidR="00A06C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0F"/>
    <w:rsid w:val="00A06CC4"/>
    <w:rsid w:val="00A44F06"/>
    <w:rsid w:val="00B778C7"/>
    <w:rsid w:val="00B842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8D58"/>
  <w15:chartTrackingRefBased/>
  <w15:docId w15:val="{0CDF41AA-7476-4C47-9BC0-9834A9B3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420F"/>
    <w:pPr>
      <w:spacing w:after="200" w:line="276" w:lineRule="auto"/>
    </w:pPr>
    <w:rPr>
      <w:kern w:val="0"/>
      <w:sz w:val="22"/>
      <w:szCs w:val="22"/>
      <w:lang w:val="en-US"/>
      <w14:ligatures w14:val="none"/>
    </w:rPr>
  </w:style>
  <w:style w:type="paragraph" w:styleId="Virsraksts1">
    <w:name w:val="heading 1"/>
    <w:basedOn w:val="Parasts"/>
    <w:next w:val="Parasts"/>
    <w:link w:val="Virsraksts1Rakstz"/>
    <w:uiPriority w:val="9"/>
    <w:qFormat/>
    <w:rsid w:val="00B842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B842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B8420F"/>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B8420F"/>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Virsraksts5">
    <w:name w:val="heading 5"/>
    <w:basedOn w:val="Parasts"/>
    <w:next w:val="Parasts"/>
    <w:link w:val="Virsraksts5Rakstz"/>
    <w:uiPriority w:val="9"/>
    <w:semiHidden/>
    <w:unhideWhenUsed/>
    <w:qFormat/>
    <w:rsid w:val="00B8420F"/>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Virsraksts6">
    <w:name w:val="heading 6"/>
    <w:basedOn w:val="Parasts"/>
    <w:next w:val="Parasts"/>
    <w:link w:val="Virsraksts6Rakstz"/>
    <w:uiPriority w:val="9"/>
    <w:semiHidden/>
    <w:unhideWhenUsed/>
    <w:qFormat/>
    <w:rsid w:val="00B8420F"/>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Virsraksts7">
    <w:name w:val="heading 7"/>
    <w:basedOn w:val="Parasts"/>
    <w:next w:val="Parasts"/>
    <w:link w:val="Virsraksts7Rakstz"/>
    <w:uiPriority w:val="9"/>
    <w:semiHidden/>
    <w:unhideWhenUsed/>
    <w:qFormat/>
    <w:rsid w:val="00B8420F"/>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Virsraksts8">
    <w:name w:val="heading 8"/>
    <w:basedOn w:val="Parasts"/>
    <w:next w:val="Parasts"/>
    <w:link w:val="Virsraksts8Rakstz"/>
    <w:uiPriority w:val="9"/>
    <w:semiHidden/>
    <w:unhideWhenUsed/>
    <w:qFormat/>
    <w:rsid w:val="00B8420F"/>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Virsraksts9">
    <w:name w:val="heading 9"/>
    <w:basedOn w:val="Parasts"/>
    <w:next w:val="Parasts"/>
    <w:link w:val="Virsraksts9Rakstz"/>
    <w:uiPriority w:val="9"/>
    <w:semiHidden/>
    <w:unhideWhenUsed/>
    <w:qFormat/>
    <w:rsid w:val="00B8420F"/>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420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8420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8420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8420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8420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842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42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42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42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420F"/>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B842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420F"/>
    <w:pPr>
      <w:numPr>
        <w:ilvl w:val="1"/>
      </w:numPr>
      <w:spacing w:after="160"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B842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420F"/>
    <w:pPr>
      <w:spacing w:before="160" w:after="160" w:line="278" w:lineRule="auto"/>
      <w:jc w:val="center"/>
    </w:pPr>
    <w:rPr>
      <w:i/>
      <w:iCs/>
      <w:color w:val="404040" w:themeColor="text1" w:themeTint="BF"/>
      <w:kern w:val="2"/>
      <w:sz w:val="24"/>
      <w:szCs w:val="24"/>
      <w:lang w:val="lv-LV"/>
      <w14:ligatures w14:val="standardContextual"/>
    </w:rPr>
  </w:style>
  <w:style w:type="character" w:customStyle="1" w:styleId="CittsRakstz">
    <w:name w:val="Citāts Rakstz."/>
    <w:basedOn w:val="Noklusjumarindkopasfonts"/>
    <w:link w:val="Citts"/>
    <w:uiPriority w:val="29"/>
    <w:rsid w:val="00B8420F"/>
    <w:rPr>
      <w:i/>
      <w:iCs/>
      <w:color w:val="404040" w:themeColor="text1" w:themeTint="BF"/>
    </w:rPr>
  </w:style>
  <w:style w:type="paragraph" w:styleId="Sarakstarindkopa">
    <w:name w:val="List Paragraph"/>
    <w:basedOn w:val="Parasts"/>
    <w:uiPriority w:val="34"/>
    <w:qFormat/>
    <w:rsid w:val="00B8420F"/>
    <w:pPr>
      <w:spacing w:after="160" w:line="278" w:lineRule="auto"/>
      <w:ind w:left="720"/>
      <w:contextualSpacing/>
    </w:pPr>
    <w:rPr>
      <w:kern w:val="2"/>
      <w:sz w:val="24"/>
      <w:szCs w:val="24"/>
      <w:lang w:val="lv-LV"/>
      <w14:ligatures w14:val="standardContextual"/>
    </w:rPr>
  </w:style>
  <w:style w:type="character" w:styleId="Intensvsizclums">
    <w:name w:val="Intense Emphasis"/>
    <w:basedOn w:val="Noklusjumarindkopasfonts"/>
    <w:uiPriority w:val="21"/>
    <w:qFormat/>
    <w:rsid w:val="00B8420F"/>
    <w:rPr>
      <w:i/>
      <w:iCs/>
      <w:color w:val="0F4761" w:themeColor="accent1" w:themeShade="BF"/>
    </w:rPr>
  </w:style>
  <w:style w:type="paragraph" w:styleId="Intensvscitts">
    <w:name w:val="Intense Quote"/>
    <w:basedOn w:val="Parasts"/>
    <w:next w:val="Parasts"/>
    <w:link w:val="IntensvscittsRakstz"/>
    <w:uiPriority w:val="30"/>
    <w:qFormat/>
    <w:rsid w:val="00B8420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vscittsRakstz">
    <w:name w:val="Intensīvs citāts Rakstz."/>
    <w:basedOn w:val="Noklusjumarindkopasfonts"/>
    <w:link w:val="Intensvscitts"/>
    <w:uiPriority w:val="30"/>
    <w:rsid w:val="00B8420F"/>
    <w:rPr>
      <w:i/>
      <w:iCs/>
      <w:color w:val="0F4761" w:themeColor="accent1" w:themeShade="BF"/>
    </w:rPr>
  </w:style>
  <w:style w:type="character" w:styleId="Intensvaatsauce">
    <w:name w:val="Intense Reference"/>
    <w:basedOn w:val="Noklusjumarindkopasfonts"/>
    <w:uiPriority w:val="32"/>
    <w:qFormat/>
    <w:rsid w:val="00B84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2904</Words>
  <Characters>1656</Characters>
  <Application>Microsoft Office Word</Application>
  <DocSecurity>0</DocSecurity>
  <Lines>13</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2026-05-06T07:49:00Z</dcterms:created>
  <dcterms:modified xsi:type="dcterms:W3CDTF">2026-05-06T07:50:00Z</dcterms:modified>
</cp:coreProperties>
</file>