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C9" w:rsidRPr="00011A68" w:rsidRDefault="00AD36C9" w:rsidP="00AD36C9">
      <w:pPr>
        <w:pStyle w:val="NoSpacing"/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011A68">
        <w:rPr>
          <w:rFonts w:ascii="Cambria" w:hAnsi="Cambria"/>
          <w:sz w:val="19"/>
          <w:szCs w:val="19"/>
          <w:shd w:val="clear" w:color="auto" w:fill="FFFFFF"/>
        </w:rPr>
        <w:t>2. pielikums</w:t>
      </w:r>
      <w:r w:rsidRPr="00011A68">
        <w:rPr>
          <w:rFonts w:ascii="Cambria" w:hAnsi="Cambria"/>
          <w:sz w:val="19"/>
          <w:szCs w:val="19"/>
        </w:rPr>
        <w:br/>
      </w:r>
      <w:r w:rsidRPr="00011A68">
        <w:rPr>
          <w:rFonts w:ascii="Cambria" w:hAnsi="Cambria"/>
          <w:sz w:val="19"/>
          <w:szCs w:val="19"/>
          <w:shd w:val="clear" w:color="auto" w:fill="FFFFFF"/>
        </w:rPr>
        <w:t>Ministru kabineta</w:t>
      </w:r>
      <w:r w:rsidRPr="00011A68">
        <w:rPr>
          <w:rFonts w:ascii="Cambria" w:hAnsi="Cambria"/>
          <w:sz w:val="19"/>
          <w:szCs w:val="19"/>
        </w:rPr>
        <w:br/>
      </w:r>
      <w:r w:rsidRPr="00011A68">
        <w:rPr>
          <w:rFonts w:ascii="Cambria" w:hAnsi="Cambria"/>
          <w:sz w:val="19"/>
          <w:szCs w:val="19"/>
          <w:shd w:val="clear" w:color="auto" w:fill="FFFFFF"/>
        </w:rPr>
        <w:t>2007. gada 26. jūnija</w:t>
      </w:r>
      <w:r w:rsidRPr="00011A68">
        <w:rPr>
          <w:rFonts w:ascii="Cambria" w:hAnsi="Cambria"/>
          <w:sz w:val="19"/>
          <w:szCs w:val="19"/>
        </w:rPr>
        <w:br/>
      </w:r>
      <w:r w:rsidRPr="00011A68">
        <w:rPr>
          <w:rFonts w:ascii="Cambria" w:hAnsi="Cambria"/>
          <w:sz w:val="19"/>
          <w:szCs w:val="19"/>
          <w:shd w:val="clear" w:color="auto" w:fill="FFFFFF"/>
        </w:rPr>
        <w:t>noteikumiem Nr. 416</w:t>
      </w:r>
    </w:p>
    <w:p w:rsidR="00AD36C9" w:rsidRPr="00C32852" w:rsidRDefault="00C32852" w:rsidP="00C32852">
      <w:pPr>
        <w:pStyle w:val="NoSpacing"/>
        <w:spacing w:before="130" w:line="260" w:lineRule="exact"/>
        <w:jc w:val="both"/>
        <w:rPr>
          <w:rFonts w:ascii="Cambria" w:hAnsi="Cambria"/>
          <w:i/>
          <w:sz w:val="18"/>
          <w:szCs w:val="18"/>
        </w:rPr>
      </w:pPr>
      <w:r w:rsidRPr="00C32852">
        <w:rPr>
          <w:rFonts w:ascii="Cambria" w:hAnsi="Cambria"/>
          <w:i/>
          <w:sz w:val="18"/>
          <w:szCs w:val="18"/>
        </w:rPr>
        <w:t>(Pielikums MK 02.02.2016. noteikumu Nr. 84 redakcijā)</w:t>
      </w:r>
    </w:p>
    <w:p w:rsidR="00AD36C9" w:rsidRPr="00011A68" w:rsidRDefault="00AD36C9" w:rsidP="00AD36C9">
      <w:pPr>
        <w:pStyle w:val="NoSpacing"/>
        <w:tabs>
          <w:tab w:val="left" w:pos="5387"/>
        </w:tabs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011A68">
        <w:rPr>
          <w:rFonts w:ascii="Cambria" w:hAnsi="Cambria"/>
          <w:b/>
          <w:sz w:val="19"/>
          <w:szCs w:val="19"/>
        </w:rPr>
        <w:t>Atļauja paralēli importēto zāļu izplatīšanai Latvijas Republikā</w:t>
      </w:r>
    </w:p>
    <w:p w:rsidR="00AD36C9" w:rsidRPr="00011A68" w:rsidRDefault="00AD36C9" w:rsidP="00AD36C9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AD36C9" w:rsidRPr="00011A68" w:rsidRDefault="00AD36C9" w:rsidP="00AD36C9">
      <w:pPr>
        <w:pStyle w:val="NoSpacing"/>
        <w:tabs>
          <w:tab w:val="left" w:pos="5387"/>
        </w:tabs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011A68">
        <w:rPr>
          <w:rFonts w:ascii="Cambria" w:hAnsi="Cambria"/>
          <w:b/>
          <w:sz w:val="19"/>
          <w:szCs w:val="19"/>
        </w:rPr>
        <w:t>LATVIJAS REPUBLIKA</w:t>
      </w:r>
      <w:r w:rsidRPr="00011A68">
        <w:rPr>
          <w:rFonts w:ascii="Cambria" w:hAnsi="Cambria"/>
          <w:b/>
          <w:sz w:val="19"/>
          <w:szCs w:val="19"/>
        </w:rPr>
        <w:br/>
        <w:t>ZĀĻU VALSTS AĢENTŪRA</w:t>
      </w:r>
    </w:p>
    <w:p w:rsidR="00AD36C9" w:rsidRPr="00011A68" w:rsidRDefault="00AD36C9" w:rsidP="00AD36C9">
      <w:pPr>
        <w:pStyle w:val="NoSpacing"/>
        <w:tabs>
          <w:tab w:val="left" w:pos="5387"/>
        </w:tabs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AD36C9" w:rsidRPr="00011A68" w:rsidTr="00BA4EFE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11A68">
              <w:rPr>
                <w:rFonts w:ascii="Cambria" w:hAnsi="Cambria"/>
                <w:sz w:val="17"/>
                <w:szCs w:val="17"/>
              </w:rPr>
              <w:t>(adrese, reģistrācijas numurs, tālruņa, faksa numurs)</w:t>
            </w: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90"/>
        <w:gridCol w:w="5272"/>
      </w:tblGrid>
      <w:tr w:rsidR="00AD36C9" w:rsidRPr="00011A68" w:rsidTr="00BA4EFE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Atļaujas numurs un izsniegšanas datums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88"/>
        <w:gridCol w:w="6774"/>
      </w:tblGrid>
      <w:tr w:rsidR="00AD36C9" w:rsidRPr="00011A68" w:rsidTr="00BA4EFE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Atļaujas īpašnieks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852" w:type="dxa"/>
            <w:tcBorders>
              <w:top w:val="single" w:sz="4" w:space="0" w:color="auto"/>
            </w:tcBorders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11A68">
              <w:rPr>
                <w:rFonts w:ascii="Cambria" w:hAnsi="Cambria"/>
                <w:sz w:val="17"/>
                <w:szCs w:val="17"/>
              </w:rPr>
              <w:t>(juridiskās personas nosaukums, veids,</w:t>
            </w:r>
          </w:p>
        </w:tc>
      </w:tr>
      <w:tr w:rsidR="00AD36C9" w:rsidRPr="00011A68" w:rsidTr="00BA4EFE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11A68">
              <w:rPr>
                <w:rFonts w:ascii="Cambria" w:hAnsi="Cambria"/>
                <w:sz w:val="17"/>
                <w:szCs w:val="17"/>
              </w:rPr>
              <w:t>reģistrācijas numurs Uzņēmumu reģistrā, speciālās atļaujas (licences numurs))</w:t>
            </w:r>
          </w:p>
        </w:tc>
      </w:tr>
    </w:tbl>
    <w:p w:rsidR="00AD36C9" w:rsidRPr="00011A68" w:rsidRDefault="00AD36C9" w:rsidP="00AD36C9">
      <w:pPr>
        <w:pStyle w:val="NoSpacing"/>
        <w:spacing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06"/>
        <w:gridCol w:w="1235"/>
        <w:gridCol w:w="268"/>
        <w:gridCol w:w="4053"/>
      </w:tblGrid>
      <w:tr w:rsidR="00AD36C9" w:rsidRPr="00011A68" w:rsidTr="00BA4EFE">
        <w:trPr>
          <w:cantSplit/>
        </w:trPr>
        <w:tc>
          <w:tcPr>
            <w:tcW w:w="3147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(atļaujas saņemšanas iesniegums Nr.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,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3147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gridSpan w:val="3"/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11A68">
              <w:rPr>
                <w:rFonts w:ascii="Cambria" w:hAnsi="Cambria"/>
                <w:sz w:val="17"/>
                <w:szCs w:val="17"/>
              </w:rPr>
              <w:t>(reģistrācijas numurs Zāļu valsts aģentūrā, iesniegšanas un reģistrācijas datums))</w:t>
            </w: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AD36C9" w:rsidRPr="00011A68" w:rsidRDefault="00AD36C9" w:rsidP="00AD36C9">
      <w:pPr>
        <w:pStyle w:val="NoSpacing"/>
        <w:tabs>
          <w:tab w:val="left" w:pos="5387"/>
        </w:tabs>
        <w:spacing w:before="130" w:line="260" w:lineRule="exact"/>
        <w:ind w:firstLine="539"/>
        <w:rPr>
          <w:rFonts w:ascii="Cambria" w:hAnsi="Cambria"/>
          <w:b/>
          <w:sz w:val="19"/>
          <w:szCs w:val="19"/>
        </w:rPr>
      </w:pPr>
      <w:r w:rsidRPr="00011A68">
        <w:rPr>
          <w:rFonts w:ascii="Cambria" w:hAnsi="Cambria"/>
          <w:b/>
          <w:sz w:val="19"/>
          <w:szCs w:val="19"/>
        </w:rPr>
        <w:t>Atļauta paralēli importēto zāļu izplatīšana:</w:t>
      </w:r>
    </w:p>
    <w:p w:rsidR="00AD36C9" w:rsidRPr="00011A68" w:rsidRDefault="00AD36C9" w:rsidP="00AD36C9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08"/>
        <w:gridCol w:w="2440"/>
        <w:gridCol w:w="2671"/>
        <w:gridCol w:w="1217"/>
      </w:tblGrid>
      <w:tr w:rsidR="00AD36C9" w:rsidRPr="00986893" w:rsidTr="00BA4EFE">
        <w:trPr>
          <w:cantSplit/>
        </w:trPr>
        <w:tc>
          <w:tcPr>
            <w:tcW w:w="228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Paralēli importēto zāļu nosaukums, forma, stiprums un iepakojuma lielums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Paralēli importēto zāļu izplatīšanas atļaujas numurs Latvijas zāļu reģistrā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Zāļu reģistrācijas apliecības turētājs (īpašnieks) (Eiropas Ekonomikas zonas valstī, no kuras tās piegādā), valsts, no kuras zāles piegādā, un zāļu reģistrācijas numurs tajā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Paralēli importēto zāļu ražotājs</w:t>
            </w:r>
          </w:p>
        </w:tc>
      </w:tr>
      <w:tr w:rsidR="00AD36C9" w:rsidRPr="00986893" w:rsidTr="00BA4EFE">
        <w:trPr>
          <w:cantSplit/>
        </w:trPr>
        <w:tc>
          <w:tcPr>
            <w:tcW w:w="22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2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31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3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4</w:t>
            </w:r>
          </w:p>
        </w:tc>
      </w:tr>
      <w:tr w:rsidR="00AD36C9" w:rsidRPr="00986893" w:rsidTr="00BA4EFE">
        <w:trPr>
          <w:cantSplit/>
          <w:trHeight w:val="227"/>
        </w:trPr>
        <w:tc>
          <w:tcPr>
            <w:tcW w:w="22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976"/>
        <w:gridCol w:w="2958"/>
        <w:gridCol w:w="2428"/>
      </w:tblGrid>
      <w:tr w:rsidR="00AD36C9" w:rsidRPr="00986893" w:rsidTr="00BA4EF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Latvijā reģistrēto zāļu nosaukums, forma un stiprums attiecībā pret zālēm, kurām veikts paralēlais imports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Latvijā reģistrēto zāļu reģistrācijas numurs Latvijas zāļu reģistrā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Zāļu reģistrācijas apliecības turētājs (īpašnieks) Latvijā</w:t>
            </w:r>
          </w:p>
        </w:tc>
      </w:tr>
      <w:tr w:rsidR="00AD36C9" w:rsidRPr="00986893" w:rsidTr="00BA4EFE">
        <w:trPr>
          <w:cantSplit/>
        </w:trPr>
        <w:tc>
          <w:tcPr>
            <w:tcW w:w="3430" w:type="dxa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2749" w:type="dxa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86893">
              <w:rPr>
                <w:rFonts w:ascii="Cambria" w:hAnsi="Cambria"/>
                <w:sz w:val="19"/>
                <w:szCs w:val="19"/>
              </w:rPr>
              <w:t>7</w:t>
            </w:r>
          </w:p>
        </w:tc>
      </w:tr>
      <w:tr w:rsidR="00AD36C9" w:rsidRPr="00986893" w:rsidTr="00BA4EFE">
        <w:trPr>
          <w:cantSplit/>
          <w:trHeight w:val="227"/>
        </w:trPr>
        <w:tc>
          <w:tcPr>
            <w:tcW w:w="3430" w:type="dxa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9" w:type="dxa"/>
            <w:vAlign w:val="center"/>
            <w:hideMark/>
          </w:tcPr>
          <w:p w:rsidR="00AD36C9" w:rsidRPr="00986893" w:rsidRDefault="00AD36C9" w:rsidP="00BA4EFE">
            <w:pPr>
              <w:pStyle w:val="NoSpacing"/>
              <w:tabs>
                <w:tab w:val="left" w:pos="3232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AD36C9" w:rsidRPr="00DE2281" w:rsidRDefault="00AD36C9" w:rsidP="00AD36C9">
      <w:pPr>
        <w:pStyle w:val="NoSpacing"/>
        <w:tabs>
          <w:tab w:val="left" w:pos="3286"/>
        </w:tabs>
        <w:spacing w:before="130" w:line="260" w:lineRule="exact"/>
        <w:rPr>
          <w:rFonts w:ascii="Cambria" w:hAnsi="Cambria"/>
          <w:sz w:val="19"/>
          <w:szCs w:val="19"/>
        </w:rPr>
      </w:pPr>
      <w:r w:rsidRPr="00DE2281">
        <w:rPr>
          <w:rFonts w:ascii="Cambria" w:hAnsi="Cambria"/>
          <w:sz w:val="19"/>
          <w:szCs w:val="19"/>
        </w:rPr>
        <w:lastRenderedPageBreak/>
        <w:t>Paralēli importētās zāles ir pārpakotas (vajadzīgo atzīmēt ar X):</w:t>
      </w:r>
    </w:p>
    <w:p w:rsidR="00AD36C9" w:rsidRPr="00DE2281" w:rsidRDefault="00AD36C9" w:rsidP="00AD36C9">
      <w:pPr>
        <w:pStyle w:val="NoSpacing"/>
        <w:tabs>
          <w:tab w:val="left" w:pos="3286"/>
        </w:tabs>
        <w:spacing w:before="130" w:line="260" w:lineRule="exact"/>
        <w:rPr>
          <w:rFonts w:ascii="Cambria" w:hAnsi="Cambria"/>
          <w:sz w:val="19"/>
          <w:szCs w:val="19"/>
        </w:rPr>
      </w:pPr>
      <w:r w:rsidRPr="00C124C1">
        <w:rPr>
          <w:rFonts w:ascii="Cambria" w:hAnsi="Cambria"/>
          <w:position w:val="-3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DE2281">
        <w:rPr>
          <w:rFonts w:ascii="Cambria" w:hAnsi="Cambria"/>
          <w:sz w:val="19"/>
          <w:szCs w:val="19"/>
        </w:rPr>
        <w:t>jā</w:t>
      </w:r>
    </w:p>
    <w:p w:rsidR="00AD36C9" w:rsidRPr="00DE2281" w:rsidRDefault="00AD36C9" w:rsidP="00AD36C9">
      <w:pPr>
        <w:pStyle w:val="NoSpacing"/>
        <w:tabs>
          <w:tab w:val="left" w:pos="3286"/>
        </w:tabs>
        <w:spacing w:before="130" w:line="260" w:lineRule="exact"/>
        <w:rPr>
          <w:rFonts w:ascii="Cambria" w:hAnsi="Cambria"/>
          <w:sz w:val="19"/>
          <w:szCs w:val="19"/>
        </w:rPr>
      </w:pPr>
      <w:r w:rsidRPr="00C124C1">
        <w:rPr>
          <w:rFonts w:ascii="Cambria" w:hAnsi="Cambria"/>
          <w:position w:val="-3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DE2281">
        <w:rPr>
          <w:rFonts w:ascii="Cambria" w:hAnsi="Cambria"/>
          <w:sz w:val="19"/>
          <w:szCs w:val="19"/>
        </w:rPr>
        <w:t>nē</w:t>
      </w:r>
    </w:p>
    <w:p w:rsidR="00AD36C9" w:rsidRPr="00DE2281" w:rsidRDefault="00AD36C9" w:rsidP="00AD36C9">
      <w:pPr>
        <w:pStyle w:val="NoSpacing"/>
        <w:tabs>
          <w:tab w:val="left" w:pos="3286"/>
        </w:tabs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2"/>
        <w:gridCol w:w="6910"/>
      </w:tblGrid>
      <w:tr w:rsidR="00AD36C9" w:rsidRPr="00011A68" w:rsidTr="00BA4EFE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Veiktās izmaiņas</w:t>
            </w:r>
          </w:p>
        </w:tc>
        <w:tc>
          <w:tcPr>
            <w:tcW w:w="7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D36C9" w:rsidRDefault="00AD36C9" w:rsidP="00AD36C9">
      <w:pPr>
        <w:pStyle w:val="NoSpacing"/>
        <w:tabs>
          <w:tab w:val="left" w:pos="3286"/>
        </w:tabs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33"/>
        <w:gridCol w:w="5629"/>
      </w:tblGrid>
      <w:tr w:rsidR="00AD36C9" w:rsidRPr="00011A68" w:rsidTr="00BA4EFE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Informācija par paralēli importēto zāļu pieļaujamajām atšķirībām no Latvijā reģistrētām zālēm (ja atšķirību nav, ievelk svītru):</w:t>
            </w:r>
          </w:p>
        </w:tc>
      </w:tr>
      <w:tr w:rsidR="00AD36C9" w:rsidRPr="00011A68" w:rsidTr="00BA4EFE">
        <w:trPr>
          <w:cantSplit/>
        </w:trPr>
        <w:tc>
          <w:tcPr>
            <w:tcW w:w="3005" w:type="dxa"/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1. Zāļu ražotāja nosaukums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3005" w:type="dxa"/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2. Zāļu tirdzniecības nosaukums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 xml:space="preserve">3. Krāsa (krāsas kods), ārējais izskats, izmērs, </w:t>
            </w:r>
            <w:proofErr w:type="spellStart"/>
            <w:r w:rsidRPr="00011A68">
              <w:rPr>
                <w:rFonts w:ascii="Cambria" w:hAnsi="Cambria"/>
                <w:sz w:val="19"/>
                <w:szCs w:val="19"/>
              </w:rPr>
              <w:t>šķēlējlīnijas</w:t>
            </w:r>
            <w:proofErr w:type="spellEnd"/>
            <w:r w:rsidRPr="00011A68">
              <w:rPr>
                <w:rFonts w:ascii="Cambria" w:hAnsi="Cambria"/>
                <w:sz w:val="19"/>
                <w:szCs w:val="19"/>
              </w:rPr>
              <w:t xml:space="preserve"> un dalījuma līnijas paredzētas zāļu dalīšanai devās, uzglabāšanas laiks</w:t>
            </w:r>
          </w:p>
        </w:tc>
      </w:tr>
      <w:tr w:rsidR="00AD36C9" w:rsidRPr="00011A68" w:rsidTr="00BA4EFE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D36C9" w:rsidRDefault="00AD36C9" w:rsidP="00AD36C9">
      <w:pPr>
        <w:pStyle w:val="NoSpacing"/>
        <w:tabs>
          <w:tab w:val="left" w:pos="3286"/>
        </w:tabs>
        <w:spacing w:before="130" w:line="260" w:lineRule="exact"/>
        <w:rPr>
          <w:rFonts w:ascii="Cambria" w:hAnsi="Cambria"/>
          <w:strike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6"/>
        <w:gridCol w:w="5386"/>
      </w:tblGrid>
      <w:tr w:rsidR="00AD36C9" w:rsidRPr="00011A68" w:rsidTr="00BA4EFE">
        <w:trPr>
          <w:cantSplit/>
        </w:trPr>
        <w:tc>
          <w:tcPr>
            <w:tcW w:w="3289" w:type="dxa"/>
            <w:shd w:val="clear" w:color="auto" w:fill="auto"/>
            <w:vAlign w:val="bottom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rPr>
                <w:rFonts w:ascii="Cambria" w:hAnsi="Cambria"/>
                <w:strike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Informācija par zāļu uzglabāšanas laiku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3286"/>
              </w:tabs>
              <w:jc w:val="center"/>
              <w:rPr>
                <w:rFonts w:ascii="Cambria" w:hAnsi="Cambria"/>
                <w:strike/>
                <w:sz w:val="19"/>
                <w:szCs w:val="19"/>
              </w:rPr>
            </w:pP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70"/>
        <w:gridCol w:w="3992"/>
      </w:tblGrid>
      <w:tr w:rsidR="00AD36C9" w:rsidRPr="00011A68" w:rsidTr="00BA4EFE">
        <w:trPr>
          <w:cantSplit/>
        </w:trPr>
        <w:tc>
          <w:tcPr>
            <w:tcW w:w="4990" w:type="dxa"/>
            <w:shd w:val="clear" w:color="auto" w:fill="auto"/>
          </w:tcPr>
          <w:p w:rsidR="00AD36C9" w:rsidRPr="00011A68" w:rsidRDefault="00AD36C9" w:rsidP="00BA4EF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Lēmums izsniegt atļauju paralēli importēto zāļu izplatīšanai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4990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11A68">
              <w:rPr>
                <w:rFonts w:ascii="Cambria" w:hAnsi="Cambria"/>
                <w:sz w:val="17"/>
                <w:szCs w:val="17"/>
              </w:rPr>
              <w:t>(numurs, datums)</w:t>
            </w: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15"/>
        <w:gridCol w:w="6047"/>
      </w:tblGrid>
      <w:tr w:rsidR="00AD36C9" w:rsidRPr="00011A68" w:rsidTr="00BA4EFE">
        <w:trPr>
          <w:cantSplit/>
        </w:trPr>
        <w:tc>
          <w:tcPr>
            <w:tcW w:w="2580" w:type="dxa"/>
            <w:shd w:val="clear" w:color="auto" w:fill="auto"/>
          </w:tcPr>
          <w:p w:rsidR="00AD36C9" w:rsidRPr="00011A68" w:rsidRDefault="00AD36C9" w:rsidP="00BA4EF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Zāļu valsts aģentūras direktors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D36C9" w:rsidRPr="00011A68" w:rsidTr="00BA4EFE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AD36C9" w:rsidRPr="00011A68" w:rsidRDefault="00AD36C9" w:rsidP="00BA4EFE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011A68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AD36C9" w:rsidRPr="00011A68" w:rsidRDefault="00AD36C9" w:rsidP="00AD36C9">
      <w:pPr>
        <w:pStyle w:val="NoSpacing"/>
        <w:tabs>
          <w:tab w:val="left" w:pos="5387"/>
        </w:tabs>
        <w:spacing w:before="130" w:after="120" w:line="260" w:lineRule="exact"/>
        <w:jc w:val="right"/>
        <w:rPr>
          <w:rFonts w:ascii="Cambria" w:hAnsi="Cambria"/>
          <w:sz w:val="19"/>
          <w:szCs w:val="19"/>
        </w:rPr>
      </w:pPr>
      <w:r w:rsidRPr="00011A68">
        <w:rPr>
          <w:rFonts w:ascii="Cambria" w:hAnsi="Cambria"/>
          <w:sz w:val="19"/>
          <w:szCs w:val="19"/>
        </w:rPr>
        <w:t>Z. v.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0"/>
        <w:gridCol w:w="2327"/>
        <w:gridCol w:w="5305"/>
      </w:tblGrid>
      <w:tr w:rsidR="00AD36C9" w:rsidRPr="00011A68" w:rsidTr="00BA4EFE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rPr>
                <w:rFonts w:ascii="Cambria" w:hAnsi="Cambria"/>
                <w:sz w:val="19"/>
                <w:szCs w:val="19"/>
              </w:rPr>
            </w:pPr>
            <w:r w:rsidRPr="00011A68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51" w:type="dxa"/>
            <w:shd w:val="clear" w:color="auto" w:fill="auto"/>
            <w:vAlign w:val="center"/>
          </w:tcPr>
          <w:p w:rsidR="00AD36C9" w:rsidRPr="00011A68" w:rsidRDefault="00AD36C9" w:rsidP="00BA4EFE">
            <w:pPr>
              <w:pStyle w:val="NoSpacing"/>
              <w:tabs>
                <w:tab w:val="left" w:pos="5387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D36C9" w:rsidRPr="00011A68" w:rsidRDefault="00AD36C9" w:rsidP="00AD36C9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AD36C9" w:rsidRPr="00011A68" w:rsidRDefault="00AD36C9" w:rsidP="00AD36C9">
      <w:pPr>
        <w:pStyle w:val="NoSpacing"/>
        <w:tabs>
          <w:tab w:val="left" w:pos="5387"/>
        </w:tabs>
        <w:spacing w:before="130" w:line="260" w:lineRule="exact"/>
        <w:ind w:firstLine="539"/>
        <w:rPr>
          <w:rFonts w:ascii="Cambria" w:hAnsi="Cambria"/>
          <w:sz w:val="17"/>
          <w:szCs w:val="17"/>
          <w:shd w:val="clear" w:color="auto" w:fill="FFFFFF"/>
        </w:rPr>
      </w:pPr>
      <w:r w:rsidRPr="00011A68">
        <w:rPr>
          <w:rFonts w:ascii="Cambria" w:hAnsi="Cambria"/>
          <w:sz w:val="17"/>
          <w:szCs w:val="17"/>
          <w:shd w:val="clear" w:color="auto" w:fill="FFFFFF"/>
        </w:rPr>
        <w:t>Piezīmes.</w:t>
      </w:r>
    </w:p>
    <w:p w:rsidR="00AD36C9" w:rsidRPr="00011A68" w:rsidRDefault="00AD36C9" w:rsidP="00AD36C9">
      <w:pPr>
        <w:pStyle w:val="NoSpacing"/>
        <w:tabs>
          <w:tab w:val="left" w:pos="5387"/>
        </w:tabs>
        <w:spacing w:line="260" w:lineRule="exact"/>
        <w:ind w:firstLine="539"/>
        <w:rPr>
          <w:rFonts w:ascii="Cambria" w:hAnsi="Cambria"/>
          <w:sz w:val="17"/>
          <w:szCs w:val="17"/>
          <w:shd w:val="clear" w:color="auto" w:fill="FFFFFF"/>
        </w:rPr>
      </w:pPr>
      <w:r w:rsidRPr="00011A68">
        <w:rPr>
          <w:rFonts w:ascii="Cambria" w:hAnsi="Cambria"/>
          <w:sz w:val="17"/>
          <w:szCs w:val="17"/>
          <w:shd w:val="clear" w:color="auto" w:fill="FFFFFF"/>
        </w:rPr>
        <w:t>1. Ailē vai rindā, kuru neaizpilda, ievelk svītru.</w:t>
      </w:r>
    </w:p>
    <w:p w:rsidR="00AD36C9" w:rsidRPr="00011A68" w:rsidRDefault="00AD36C9" w:rsidP="00AD36C9">
      <w:pPr>
        <w:pStyle w:val="NoSpacing"/>
        <w:spacing w:line="260" w:lineRule="exact"/>
        <w:ind w:firstLine="539"/>
        <w:jc w:val="both"/>
        <w:rPr>
          <w:rFonts w:ascii="Cambria" w:hAnsi="Cambria"/>
          <w:sz w:val="17"/>
          <w:szCs w:val="17"/>
          <w:shd w:val="clear" w:color="auto" w:fill="FFFFFF"/>
        </w:rPr>
      </w:pPr>
      <w:r w:rsidRPr="00011A68">
        <w:rPr>
          <w:rFonts w:ascii="Cambria" w:hAnsi="Cambria"/>
          <w:sz w:val="17"/>
          <w:szCs w:val="17"/>
          <w:shd w:val="clear" w:color="auto" w:fill="FFFFFF"/>
        </w:rPr>
        <w:t>2. Dokumenta rekvizītus "paraksts" un "Z. v." neaizpilda, ja elektroniskais dokuments ir sagatavots atbilstoši normatīvajiem aktiem par elektronisko dokumentu noformēšanu.</w:t>
      </w:r>
    </w:p>
    <w:p w:rsidR="009A5FCC" w:rsidRPr="00AD36C9" w:rsidRDefault="009A5FCC" w:rsidP="00AD36C9"/>
    <w:sectPr w:rsidR="009A5FCC" w:rsidRPr="00AD36C9" w:rsidSect="00AD36C9">
      <w:pgSz w:w="11906" w:h="16838"/>
      <w:pgMar w:top="1985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9E2"/>
    <w:rsid w:val="001C09E2"/>
    <w:rsid w:val="00361F58"/>
    <w:rsid w:val="004142A8"/>
    <w:rsid w:val="005A0B6A"/>
    <w:rsid w:val="009A5FCC"/>
    <w:rsid w:val="00AD36C9"/>
    <w:rsid w:val="00C32852"/>
    <w:rsid w:val="00D5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1">
    <w:name w:val="Bez atstarpēm1"/>
    <w:uiPriority w:val="1"/>
    <w:qFormat/>
    <w:rsid w:val="001C09E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1C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SpacingChar">
    <w:name w:val="No Spacing Char"/>
    <w:link w:val="NoSpacing"/>
    <w:uiPriority w:val="99"/>
    <w:rsid w:val="001C09E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agnese.upite2</cp:lastModifiedBy>
  <cp:revision>3</cp:revision>
  <dcterms:created xsi:type="dcterms:W3CDTF">2016-02-11T09:56:00Z</dcterms:created>
  <dcterms:modified xsi:type="dcterms:W3CDTF">2016-02-11T10:12:00Z</dcterms:modified>
</cp:coreProperties>
</file>